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4C5C" w:rsidRPr="005F3730" w:rsidRDefault="00FD4C5C" w:rsidP="00FD4C5C">
      <w:pPr>
        <w:pBdr>
          <w:bottom w:val="single" w:sz="6" w:space="0" w:color="A2A9B1"/>
        </w:pBdr>
        <w:spacing w:after="60" w:line="240" w:lineRule="auto"/>
        <w:jc w:val="center"/>
        <w:outlineLvl w:val="0"/>
        <w:rPr>
          <w:rFonts w:ascii="Times New Roman" w:eastAsia="Times New Roman" w:hAnsi="Times New Roman" w:cs="Times New Roman"/>
          <w:color w:val="000000"/>
          <w:kern w:val="36"/>
          <w:sz w:val="28"/>
          <w:szCs w:val="28"/>
          <w:lang w:eastAsia="ru-RU"/>
        </w:rPr>
      </w:pPr>
      <w:r w:rsidRPr="005F3730">
        <w:rPr>
          <w:rFonts w:ascii="Times New Roman" w:eastAsia="Times New Roman" w:hAnsi="Times New Roman" w:cs="Times New Roman"/>
          <w:color w:val="000000"/>
          <w:kern w:val="36"/>
          <w:sz w:val="28"/>
          <w:szCs w:val="28"/>
          <w:lang w:eastAsia="ru-RU"/>
        </w:rPr>
        <w:t>Столбняк</w:t>
      </w:r>
    </w:p>
    <w:p w:rsidR="000C0422" w:rsidRDefault="000C0422"/>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roofErr w:type="spellStart"/>
      <w:proofErr w:type="gramStart"/>
      <w:r w:rsidRPr="005F3730">
        <w:rPr>
          <w:b/>
          <w:bCs/>
          <w:color w:val="222222"/>
          <w:sz w:val="28"/>
          <w:szCs w:val="28"/>
        </w:rPr>
        <w:t>Столбня́к</w:t>
      </w:r>
      <w:proofErr w:type="spellEnd"/>
      <w:proofErr w:type="gramEnd"/>
      <w:r w:rsidRPr="005F3730">
        <w:rPr>
          <w:rStyle w:val="apple-converted-space"/>
          <w:color w:val="222222"/>
          <w:sz w:val="28"/>
          <w:szCs w:val="28"/>
        </w:rPr>
        <w:t> </w:t>
      </w:r>
      <w:r w:rsidRPr="005F3730">
        <w:rPr>
          <w:color w:val="222222"/>
          <w:sz w:val="28"/>
          <w:szCs w:val="28"/>
        </w:rPr>
        <w:t>(лат. </w:t>
      </w:r>
      <w:r w:rsidRPr="005F3730">
        <w:rPr>
          <w:i/>
          <w:iCs/>
          <w:color w:val="222222"/>
          <w:sz w:val="28"/>
          <w:szCs w:val="28"/>
          <w:lang w:val="la-Latn"/>
        </w:rPr>
        <w:t>Tetanus</w:t>
      </w:r>
      <w:r w:rsidRPr="005F3730">
        <w:rPr>
          <w:color w:val="222222"/>
          <w:sz w:val="28"/>
          <w:szCs w:val="28"/>
        </w:rPr>
        <w:t>) —</w:t>
      </w:r>
      <w:r w:rsidRPr="005F3730">
        <w:rPr>
          <w:rStyle w:val="apple-converted-space"/>
          <w:color w:val="222222"/>
          <w:sz w:val="28"/>
          <w:szCs w:val="28"/>
        </w:rPr>
        <w:t> </w:t>
      </w:r>
      <w:proofErr w:type="spellStart"/>
      <w:r w:rsidR="002A3A3A" w:rsidRPr="005F3730">
        <w:rPr>
          <w:sz w:val="28"/>
          <w:szCs w:val="28"/>
        </w:rPr>
        <w:fldChar w:fldCharType="begin"/>
      </w:r>
      <w:r w:rsidR="002A3A3A" w:rsidRPr="005F3730">
        <w:rPr>
          <w:sz w:val="28"/>
          <w:szCs w:val="28"/>
        </w:rPr>
        <w:instrText>HYPERLINK "https://ru.wikipedia.org/wiki/%D0%97%D0%BE%D0%BE%D0%B0%D0%BD%D1%82%D1%80%D0%BE%D0%BF%D0%BE%D0%BD%D0%BE%D0%B7%D1%8B" \o "Зооантропонозы"</w:instrText>
      </w:r>
      <w:r w:rsidR="002A3A3A" w:rsidRPr="005F3730">
        <w:rPr>
          <w:sz w:val="28"/>
          <w:szCs w:val="28"/>
        </w:rPr>
        <w:fldChar w:fldCharType="separate"/>
      </w:r>
      <w:r w:rsidRPr="005F3730">
        <w:rPr>
          <w:rStyle w:val="a4"/>
          <w:color w:val="0B0080"/>
          <w:sz w:val="28"/>
          <w:szCs w:val="28"/>
        </w:rPr>
        <w:t>зооантропонозное</w:t>
      </w:r>
      <w:proofErr w:type="spellEnd"/>
      <w:r w:rsidR="002A3A3A" w:rsidRPr="005F3730">
        <w:rPr>
          <w:sz w:val="28"/>
          <w:szCs w:val="28"/>
        </w:rPr>
        <w:fldChar w:fldCharType="end"/>
      </w:r>
      <w:r w:rsidRPr="005F3730">
        <w:rPr>
          <w:rStyle w:val="apple-converted-space"/>
          <w:color w:val="222222"/>
          <w:sz w:val="28"/>
          <w:szCs w:val="28"/>
        </w:rPr>
        <w:t> </w:t>
      </w:r>
      <w:r w:rsidRPr="005F3730">
        <w:rPr>
          <w:color w:val="222222"/>
          <w:sz w:val="28"/>
          <w:szCs w:val="28"/>
        </w:rPr>
        <w:t>бактериальное острое инфекционное</w:t>
      </w:r>
      <w:r w:rsidRPr="005F3730">
        <w:rPr>
          <w:rStyle w:val="apple-converted-space"/>
          <w:color w:val="222222"/>
          <w:sz w:val="28"/>
          <w:szCs w:val="28"/>
        </w:rPr>
        <w:t> </w:t>
      </w:r>
      <w:hyperlink r:id="rId5" w:tooltip="Заболевание" w:history="1">
        <w:r w:rsidRPr="005F3730">
          <w:rPr>
            <w:rStyle w:val="a4"/>
            <w:color w:val="0B0080"/>
            <w:sz w:val="28"/>
            <w:szCs w:val="28"/>
          </w:rPr>
          <w:t>заболевание</w:t>
        </w:r>
      </w:hyperlink>
      <w:r w:rsidRPr="005F3730">
        <w:rPr>
          <w:rStyle w:val="apple-converted-space"/>
          <w:color w:val="222222"/>
          <w:sz w:val="28"/>
          <w:szCs w:val="28"/>
        </w:rPr>
        <w:t> </w:t>
      </w:r>
      <w:r w:rsidRPr="005F3730">
        <w:rPr>
          <w:color w:val="222222"/>
          <w:sz w:val="28"/>
          <w:szCs w:val="28"/>
        </w:rPr>
        <w:t xml:space="preserve">с контактным механизмом передачи </w:t>
      </w:r>
      <w:hyperlink r:id="rId6" w:tooltip="Возбудитель" w:history="1">
        <w:r w:rsidRPr="005F3730">
          <w:rPr>
            <w:rStyle w:val="a4"/>
            <w:color w:val="0B0080"/>
            <w:sz w:val="28"/>
            <w:szCs w:val="28"/>
          </w:rPr>
          <w:t>возбудителя</w:t>
        </w:r>
      </w:hyperlink>
      <w:r w:rsidRPr="005F3730">
        <w:rPr>
          <w:color w:val="222222"/>
          <w:sz w:val="28"/>
          <w:szCs w:val="28"/>
        </w:rPr>
        <w:t>, характеризующееся поражением</w:t>
      </w:r>
      <w:r w:rsidRPr="005F3730">
        <w:rPr>
          <w:rStyle w:val="apple-converted-space"/>
          <w:color w:val="222222"/>
          <w:sz w:val="28"/>
          <w:szCs w:val="28"/>
        </w:rPr>
        <w:t> </w:t>
      </w:r>
      <w:hyperlink r:id="rId7" w:tooltip="Нервная система" w:history="1">
        <w:r w:rsidRPr="005F3730">
          <w:rPr>
            <w:rStyle w:val="a4"/>
            <w:color w:val="0B0080"/>
            <w:sz w:val="28"/>
            <w:szCs w:val="28"/>
          </w:rPr>
          <w:t>нервной системы</w:t>
        </w:r>
      </w:hyperlink>
      <w:r w:rsidRPr="005F3730">
        <w:rPr>
          <w:rStyle w:val="apple-converted-space"/>
          <w:color w:val="222222"/>
          <w:sz w:val="28"/>
          <w:szCs w:val="28"/>
        </w:rPr>
        <w:t> </w:t>
      </w:r>
      <w:r w:rsidRPr="005F3730">
        <w:rPr>
          <w:color w:val="222222"/>
          <w:sz w:val="28"/>
          <w:szCs w:val="28"/>
        </w:rPr>
        <w:t>и проявляющееся</w:t>
      </w:r>
      <w:r w:rsidRPr="005F3730">
        <w:rPr>
          <w:rStyle w:val="apple-converted-space"/>
          <w:color w:val="222222"/>
          <w:sz w:val="28"/>
          <w:szCs w:val="28"/>
        </w:rPr>
        <w:t> </w:t>
      </w:r>
      <w:hyperlink r:id="rId8" w:tooltip="Тонус" w:history="1">
        <w:r w:rsidRPr="005F3730">
          <w:rPr>
            <w:rStyle w:val="a4"/>
            <w:color w:val="0B0080"/>
            <w:sz w:val="28"/>
            <w:szCs w:val="28"/>
          </w:rPr>
          <w:t>тоническим</w:t>
        </w:r>
      </w:hyperlink>
      <w:r w:rsidRPr="005F3730">
        <w:rPr>
          <w:rStyle w:val="apple-converted-space"/>
          <w:color w:val="222222"/>
          <w:sz w:val="28"/>
          <w:szCs w:val="28"/>
        </w:rPr>
        <w:t> </w:t>
      </w:r>
      <w:r w:rsidRPr="005F3730">
        <w:rPr>
          <w:color w:val="222222"/>
          <w:sz w:val="28"/>
          <w:szCs w:val="28"/>
        </w:rPr>
        <w:t>напряжением</w:t>
      </w:r>
      <w:r w:rsidRPr="005F3730">
        <w:rPr>
          <w:rStyle w:val="apple-converted-space"/>
          <w:color w:val="222222"/>
          <w:sz w:val="28"/>
          <w:szCs w:val="28"/>
        </w:rPr>
        <w:t> </w:t>
      </w:r>
      <w:hyperlink r:id="rId9" w:tooltip="Скелетная мускулатура" w:history="1">
        <w:r w:rsidRPr="005F3730">
          <w:rPr>
            <w:rStyle w:val="a4"/>
            <w:color w:val="0B0080"/>
            <w:sz w:val="28"/>
            <w:szCs w:val="28"/>
          </w:rPr>
          <w:t>скелетной мускулатуры</w:t>
        </w:r>
      </w:hyperlink>
      <w:r w:rsidRPr="005F3730">
        <w:rPr>
          <w:rStyle w:val="apple-converted-space"/>
          <w:color w:val="222222"/>
          <w:sz w:val="28"/>
          <w:szCs w:val="28"/>
        </w:rPr>
        <w:t> </w:t>
      </w:r>
      <w:proofErr w:type="spellStart"/>
      <w:r w:rsidRPr="005F3730">
        <w:rPr>
          <w:color w:val="222222"/>
          <w:sz w:val="28"/>
          <w:szCs w:val="28"/>
        </w:rPr>
        <w:t>и</w:t>
      </w:r>
      <w:hyperlink r:id="rId10" w:tooltip="Судороги" w:history="1">
        <w:r w:rsidRPr="005F3730">
          <w:rPr>
            <w:rStyle w:val="a4"/>
            <w:color w:val="0B0080"/>
            <w:sz w:val="28"/>
            <w:szCs w:val="28"/>
          </w:rPr>
          <w:t>генерализованными</w:t>
        </w:r>
        <w:proofErr w:type="spellEnd"/>
        <w:r w:rsidRPr="005F3730">
          <w:rPr>
            <w:rStyle w:val="a4"/>
            <w:color w:val="0B0080"/>
            <w:sz w:val="28"/>
            <w:szCs w:val="28"/>
          </w:rPr>
          <w:t xml:space="preserve"> судорогами</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Больной не заразен для окружающих.</w:t>
      </w:r>
      <w:r w:rsidRPr="005F3730">
        <w:rPr>
          <w:rStyle w:val="apple-converted-space"/>
          <w:color w:val="222222"/>
          <w:sz w:val="28"/>
          <w:szCs w:val="28"/>
        </w:rPr>
        <w:t> </w:t>
      </w:r>
      <w:hyperlink r:id="rId11" w:tooltip="Эпидемия" w:history="1">
        <w:r w:rsidRPr="005F3730">
          <w:rPr>
            <w:rStyle w:val="a4"/>
            <w:color w:val="0B0080"/>
            <w:sz w:val="28"/>
            <w:szCs w:val="28"/>
          </w:rPr>
          <w:t>Эпидемиологических мероприятий</w:t>
        </w:r>
      </w:hyperlink>
      <w:r w:rsidRPr="005F3730">
        <w:rPr>
          <w:rStyle w:val="apple-converted-space"/>
          <w:color w:val="222222"/>
          <w:sz w:val="28"/>
          <w:szCs w:val="28"/>
        </w:rPr>
        <w:t> </w:t>
      </w:r>
      <w:r w:rsidRPr="005F3730">
        <w:rPr>
          <w:color w:val="222222"/>
          <w:sz w:val="28"/>
          <w:szCs w:val="28"/>
        </w:rPr>
        <w:t>в очаге болезни не проводят.</w:t>
      </w:r>
      <w:r w:rsidRPr="005F3730">
        <w:rPr>
          <w:rStyle w:val="apple-converted-space"/>
          <w:color w:val="222222"/>
          <w:sz w:val="28"/>
          <w:szCs w:val="28"/>
        </w:rPr>
        <w:t> </w:t>
      </w:r>
      <w:hyperlink r:id="rId12" w:tooltip="Иммунитет (биология)" w:history="1">
        <w:r w:rsidRPr="005F3730">
          <w:rPr>
            <w:rStyle w:val="a4"/>
            <w:color w:val="0B0080"/>
            <w:sz w:val="28"/>
            <w:szCs w:val="28"/>
          </w:rPr>
          <w:t>Иммунитет</w:t>
        </w:r>
      </w:hyperlink>
      <w:r w:rsidRPr="005F3730">
        <w:rPr>
          <w:rStyle w:val="apple-converted-space"/>
          <w:color w:val="222222"/>
          <w:sz w:val="28"/>
          <w:szCs w:val="28"/>
        </w:rPr>
        <w:t> </w:t>
      </w:r>
      <w:r w:rsidRPr="005F3730">
        <w:rPr>
          <w:color w:val="222222"/>
          <w:sz w:val="28"/>
          <w:szCs w:val="28"/>
        </w:rPr>
        <w:t>после болезни не развивается. Выздоровление после клинической формы столбнячной инфекции не обеспечивает защиты от нового заболевания. Небольшое количество столбнячного токсина, достаточное для развития заболевания, не обеспечивает продукцию необходимых титров антител. Поэтому все больные с клиническими формами столбняка должны быть обязательно иммунизированы столбнячным анатоксином — сразу же после постановки диагноза или после выздоровления.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
    <w:tbl>
      <w:tblPr>
        <w:tblW w:w="5520" w:type="dxa"/>
        <w:jc w:val="center"/>
        <w:tblCellSpacing w:w="15" w:type="dxa"/>
        <w:tblInd w:w="240" w:type="dxa"/>
        <w:tblBorders>
          <w:top w:val="single" w:sz="6" w:space="0" w:color="A2A9B1"/>
          <w:left w:val="single" w:sz="6" w:space="0" w:color="A2A9B1"/>
          <w:bottom w:val="single" w:sz="6" w:space="0" w:color="A2A9B1"/>
          <w:right w:val="single" w:sz="6" w:space="0" w:color="A2A9B1"/>
        </w:tblBorders>
        <w:shd w:val="clear" w:color="auto" w:fill="F8F9FA"/>
        <w:tblCellMar>
          <w:top w:w="96" w:type="dxa"/>
          <w:left w:w="96" w:type="dxa"/>
          <w:bottom w:w="96" w:type="dxa"/>
          <w:right w:w="96" w:type="dxa"/>
        </w:tblCellMar>
        <w:tblLook w:val="04A0"/>
      </w:tblPr>
      <w:tblGrid>
        <w:gridCol w:w="5520"/>
      </w:tblGrid>
      <w:tr w:rsidR="00FD4C5C" w:rsidRPr="005F3730" w:rsidTr="00FD4C5C">
        <w:trPr>
          <w:tblCellSpacing w:w="15" w:type="dxa"/>
          <w:jc w:val="center"/>
        </w:trPr>
        <w:tc>
          <w:tcPr>
            <w:tcW w:w="0" w:type="auto"/>
            <w:shd w:val="clear" w:color="auto" w:fill="F8F9FA"/>
            <w:hideMark/>
          </w:tcPr>
          <w:p w:rsidR="00FD4C5C" w:rsidRPr="005F3730" w:rsidRDefault="00FD4C5C" w:rsidP="005F3730">
            <w:pPr>
              <w:spacing w:after="120" w:line="360" w:lineRule="atLeast"/>
              <w:jc w:val="both"/>
              <w:rPr>
                <w:rFonts w:ascii="Times New Roman" w:eastAsia="Times New Roman" w:hAnsi="Times New Roman" w:cs="Times New Roman"/>
                <w:b/>
                <w:bCs/>
                <w:color w:val="222222"/>
                <w:sz w:val="28"/>
                <w:szCs w:val="28"/>
                <w:lang w:eastAsia="ru-RU"/>
              </w:rPr>
            </w:pPr>
            <w:r w:rsidRPr="005F3730">
              <w:rPr>
                <w:rFonts w:ascii="Times New Roman" w:eastAsia="Times New Roman" w:hAnsi="Times New Roman" w:cs="Times New Roman"/>
                <w:b/>
                <w:bCs/>
                <w:color w:val="222222"/>
                <w:sz w:val="28"/>
                <w:szCs w:val="28"/>
                <w:lang w:eastAsia="ru-RU"/>
              </w:rPr>
              <w:t>Столбняк</w:t>
            </w:r>
          </w:p>
        </w:tc>
      </w:tr>
      <w:tr w:rsidR="00FD4C5C" w:rsidRPr="005F3730" w:rsidTr="00FD4C5C">
        <w:trPr>
          <w:tblCellSpacing w:w="15" w:type="dxa"/>
          <w:jc w:val="center"/>
        </w:trPr>
        <w:tc>
          <w:tcPr>
            <w:tcW w:w="0" w:type="auto"/>
            <w:shd w:val="clear" w:color="auto" w:fill="F8F9FA"/>
            <w:hideMark/>
          </w:tcPr>
          <w:p w:rsidR="00FD4C5C" w:rsidRPr="005F3730" w:rsidRDefault="00FD4C5C" w:rsidP="005F3730">
            <w:pPr>
              <w:spacing w:after="120" w:line="360" w:lineRule="atLeast"/>
              <w:jc w:val="both"/>
              <w:rPr>
                <w:rFonts w:ascii="Times New Roman" w:eastAsia="Times New Roman" w:hAnsi="Times New Roman" w:cs="Times New Roman"/>
                <w:color w:val="222222"/>
                <w:sz w:val="28"/>
                <w:szCs w:val="28"/>
                <w:lang w:eastAsia="ru-RU"/>
              </w:rPr>
            </w:pPr>
            <w:r w:rsidRPr="005F3730">
              <w:rPr>
                <w:rFonts w:ascii="Times New Roman" w:eastAsia="Times New Roman" w:hAnsi="Times New Roman" w:cs="Times New Roman"/>
                <w:noProof/>
                <w:color w:val="0B0080"/>
                <w:sz w:val="28"/>
                <w:szCs w:val="28"/>
                <w:lang w:eastAsia="ru-RU"/>
              </w:rPr>
              <w:drawing>
                <wp:inline distT="0" distB="0" distL="0" distR="0">
                  <wp:extent cx="2380615" cy="1544320"/>
                  <wp:effectExtent l="19050" t="0" r="635" b="0"/>
                  <wp:docPr id="1" name="Рисунок 1" descr="Opisthotonus in a patient suffering from tetanus - Painting by Sir Charles Bell - 1809.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pisthotonus in a patient suffering from tetanus - Painting by Sir Charles Bell - 1809.jpg">
                            <a:hlinkClick r:id="rId13"/>
                          </pic:cNvPr>
                          <pic:cNvPicPr>
                            <a:picLocks noChangeAspect="1" noChangeArrowheads="1"/>
                          </pic:cNvPicPr>
                        </pic:nvPicPr>
                        <pic:blipFill>
                          <a:blip r:embed="rId14" cstate="print"/>
                          <a:srcRect/>
                          <a:stretch>
                            <a:fillRect/>
                          </a:stretch>
                        </pic:blipFill>
                        <pic:spPr bwMode="auto">
                          <a:xfrm>
                            <a:off x="0" y="0"/>
                            <a:ext cx="2380615" cy="1544320"/>
                          </a:xfrm>
                          <a:prstGeom prst="rect">
                            <a:avLst/>
                          </a:prstGeom>
                          <a:noFill/>
                          <a:ln w="9525">
                            <a:noFill/>
                            <a:miter lim="800000"/>
                            <a:headEnd/>
                            <a:tailEnd/>
                          </a:ln>
                        </pic:spPr>
                      </pic:pic>
                    </a:graphicData>
                  </a:graphic>
                </wp:inline>
              </w:drawing>
            </w:r>
            <w:r w:rsidRPr="005F3730">
              <w:rPr>
                <w:rFonts w:ascii="Times New Roman" w:eastAsia="Times New Roman" w:hAnsi="Times New Roman" w:cs="Times New Roman"/>
                <w:color w:val="222222"/>
                <w:sz w:val="28"/>
                <w:szCs w:val="28"/>
                <w:lang w:eastAsia="ru-RU"/>
              </w:rPr>
              <w:br/>
              <w:t>Тоническое сокращение мышц спины и шеи — </w:t>
            </w:r>
            <w:proofErr w:type="spellStart"/>
            <w:r w:rsidR="002A3A3A" w:rsidRPr="005F3730">
              <w:rPr>
                <w:rFonts w:ascii="Times New Roman" w:eastAsia="Times New Roman" w:hAnsi="Times New Roman" w:cs="Times New Roman"/>
                <w:color w:val="222222"/>
                <w:sz w:val="28"/>
                <w:szCs w:val="28"/>
                <w:lang w:eastAsia="ru-RU"/>
              </w:rPr>
              <w:fldChar w:fldCharType="begin"/>
            </w:r>
            <w:r w:rsidRPr="005F3730">
              <w:rPr>
                <w:rFonts w:ascii="Times New Roman" w:eastAsia="Times New Roman" w:hAnsi="Times New Roman" w:cs="Times New Roman"/>
                <w:color w:val="222222"/>
                <w:sz w:val="28"/>
                <w:szCs w:val="28"/>
                <w:lang w:eastAsia="ru-RU"/>
              </w:rPr>
              <w:instrText xml:space="preserve"> HYPERLINK "https://ru.wikipedia.org/wiki/%D0%9E%D0%BF%D0%B8%D1%81%D1%82%D0%BE%D1%82%D0%BE%D0%BD%D1%83%D1%81" \o "Опистотонус" </w:instrText>
            </w:r>
            <w:r w:rsidR="002A3A3A" w:rsidRPr="005F3730">
              <w:rPr>
                <w:rFonts w:ascii="Times New Roman" w:eastAsia="Times New Roman" w:hAnsi="Times New Roman" w:cs="Times New Roman"/>
                <w:color w:val="222222"/>
                <w:sz w:val="28"/>
                <w:szCs w:val="28"/>
                <w:lang w:eastAsia="ru-RU"/>
              </w:rPr>
              <w:fldChar w:fldCharType="separate"/>
            </w:r>
            <w:r w:rsidRPr="005F3730">
              <w:rPr>
                <w:rFonts w:ascii="Times New Roman" w:eastAsia="Times New Roman" w:hAnsi="Times New Roman" w:cs="Times New Roman"/>
                <w:color w:val="0B0080"/>
                <w:sz w:val="28"/>
                <w:szCs w:val="28"/>
                <w:lang w:eastAsia="ru-RU"/>
              </w:rPr>
              <w:t>опистотонус</w:t>
            </w:r>
            <w:proofErr w:type="spellEnd"/>
            <w:r w:rsidR="002A3A3A" w:rsidRPr="005F3730">
              <w:rPr>
                <w:rFonts w:ascii="Times New Roman" w:eastAsia="Times New Roman" w:hAnsi="Times New Roman" w:cs="Times New Roman"/>
                <w:color w:val="222222"/>
                <w:sz w:val="28"/>
                <w:szCs w:val="28"/>
                <w:lang w:eastAsia="ru-RU"/>
              </w:rPr>
              <w:fldChar w:fldCharType="end"/>
            </w:r>
            <w:r w:rsidRPr="005F3730">
              <w:rPr>
                <w:rFonts w:ascii="Times New Roman" w:eastAsia="Times New Roman" w:hAnsi="Times New Roman" w:cs="Times New Roman"/>
                <w:color w:val="222222"/>
                <w:sz w:val="28"/>
                <w:szCs w:val="28"/>
                <w:lang w:eastAsia="ru-RU"/>
              </w:rPr>
              <w:t xml:space="preserve">, </w:t>
            </w:r>
            <w:proofErr w:type="gramStart"/>
            <w:r w:rsidRPr="005F3730">
              <w:rPr>
                <w:rFonts w:ascii="Times New Roman" w:eastAsia="Times New Roman" w:hAnsi="Times New Roman" w:cs="Times New Roman"/>
                <w:color w:val="222222"/>
                <w:sz w:val="28"/>
                <w:szCs w:val="28"/>
                <w:lang w:eastAsia="ru-RU"/>
              </w:rPr>
              <w:t>наблюдаемый</w:t>
            </w:r>
            <w:proofErr w:type="gramEnd"/>
            <w:r w:rsidRPr="005F3730">
              <w:rPr>
                <w:rFonts w:ascii="Times New Roman" w:eastAsia="Times New Roman" w:hAnsi="Times New Roman" w:cs="Times New Roman"/>
                <w:color w:val="222222"/>
                <w:sz w:val="28"/>
                <w:szCs w:val="28"/>
                <w:lang w:eastAsia="ru-RU"/>
              </w:rPr>
              <w:t xml:space="preserve"> при тяжёлом столбняке. С картины </w:t>
            </w:r>
            <w:hyperlink r:id="rId15" w:history="1">
              <w:r w:rsidRPr="005F3730">
                <w:rPr>
                  <w:rFonts w:ascii="Times New Roman" w:eastAsia="Times New Roman" w:hAnsi="Times New Roman" w:cs="Times New Roman"/>
                  <w:color w:val="0B0080"/>
                  <w:sz w:val="28"/>
                  <w:szCs w:val="28"/>
                  <w:u w:val="single"/>
                  <w:lang w:eastAsia="ru-RU"/>
                </w:rPr>
                <w:t xml:space="preserve">сэра </w:t>
              </w:r>
              <w:proofErr w:type="spellStart"/>
              <w:r w:rsidRPr="005F3730">
                <w:rPr>
                  <w:rFonts w:ascii="Times New Roman" w:eastAsia="Times New Roman" w:hAnsi="Times New Roman" w:cs="Times New Roman"/>
                  <w:color w:val="0B0080"/>
                  <w:sz w:val="28"/>
                  <w:szCs w:val="28"/>
                  <w:u w:val="single"/>
                  <w:lang w:eastAsia="ru-RU"/>
                </w:rPr>
                <w:t>Чарлза</w:t>
              </w:r>
              <w:proofErr w:type="spellEnd"/>
              <w:r w:rsidRPr="005F3730">
                <w:rPr>
                  <w:rFonts w:ascii="Times New Roman" w:eastAsia="Times New Roman" w:hAnsi="Times New Roman" w:cs="Times New Roman"/>
                  <w:color w:val="0B0080"/>
                  <w:sz w:val="28"/>
                  <w:szCs w:val="28"/>
                  <w:u w:val="single"/>
                  <w:lang w:eastAsia="ru-RU"/>
                </w:rPr>
                <w:t xml:space="preserve"> Белла</w:t>
              </w:r>
            </w:hyperlink>
            <w:r w:rsidRPr="005F3730">
              <w:rPr>
                <w:rFonts w:ascii="Times New Roman" w:eastAsia="Times New Roman" w:hAnsi="Times New Roman" w:cs="Times New Roman"/>
                <w:color w:val="222222"/>
                <w:sz w:val="28"/>
                <w:szCs w:val="28"/>
                <w:lang w:eastAsia="ru-RU"/>
              </w:rPr>
              <w:t>, 1809</w:t>
            </w:r>
          </w:p>
        </w:tc>
      </w:tr>
    </w:tbl>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Этиология</w:t>
      </w:r>
    </w:p>
    <w:p w:rsidR="00FD4C5C" w:rsidRPr="005F3730" w:rsidRDefault="00FD4C5C" w:rsidP="005F3730">
      <w:pPr>
        <w:shd w:val="clear" w:color="auto" w:fill="FFFFFF"/>
        <w:spacing w:line="304" w:lineRule="atLeast"/>
        <w:jc w:val="both"/>
        <w:rPr>
          <w:rFonts w:ascii="Times New Roman" w:hAnsi="Times New Roman" w:cs="Times New Roman"/>
          <w:i/>
          <w:iCs/>
          <w:color w:val="222222"/>
          <w:sz w:val="28"/>
          <w:szCs w:val="28"/>
        </w:rPr>
      </w:pPr>
      <w:r w:rsidRPr="005F3730">
        <w:rPr>
          <w:rFonts w:ascii="Times New Roman" w:hAnsi="Times New Roman" w:cs="Times New Roman"/>
          <w:i/>
          <w:iCs/>
          <w:color w:val="222222"/>
          <w:sz w:val="28"/>
          <w:szCs w:val="28"/>
        </w:rPr>
        <w:t>Основная статья:</w:t>
      </w:r>
      <w:r w:rsidRPr="005F3730">
        <w:rPr>
          <w:rStyle w:val="apple-converted-space"/>
          <w:rFonts w:ascii="Times New Roman" w:hAnsi="Times New Roman" w:cs="Times New Roman"/>
          <w:i/>
          <w:iCs/>
          <w:color w:val="222222"/>
          <w:sz w:val="28"/>
          <w:szCs w:val="28"/>
        </w:rPr>
        <w:t> </w:t>
      </w:r>
      <w:proofErr w:type="spellStart"/>
      <w:r w:rsidR="002A3A3A" w:rsidRPr="005F3730">
        <w:rPr>
          <w:rFonts w:ascii="Times New Roman" w:hAnsi="Times New Roman" w:cs="Times New Roman"/>
          <w:b/>
          <w:bCs/>
          <w:i/>
          <w:iCs/>
          <w:color w:val="222222"/>
          <w:sz w:val="28"/>
          <w:szCs w:val="28"/>
        </w:rPr>
        <w:fldChar w:fldCharType="begin"/>
      </w:r>
      <w:r w:rsidRPr="005F3730">
        <w:rPr>
          <w:rFonts w:ascii="Times New Roman" w:hAnsi="Times New Roman" w:cs="Times New Roman"/>
          <w:b/>
          <w:bCs/>
          <w:i/>
          <w:iCs/>
          <w:color w:val="222222"/>
          <w:sz w:val="28"/>
          <w:szCs w:val="28"/>
        </w:rPr>
        <w:instrText xml:space="preserve"> HYPERLINK "https://ru.wikipedia.org/wiki/Clostridium_tetani" \o "Clostridium tetani" </w:instrText>
      </w:r>
      <w:r w:rsidR="002A3A3A" w:rsidRPr="005F3730">
        <w:rPr>
          <w:rFonts w:ascii="Times New Roman" w:hAnsi="Times New Roman" w:cs="Times New Roman"/>
          <w:b/>
          <w:bCs/>
          <w:i/>
          <w:iCs/>
          <w:color w:val="222222"/>
          <w:sz w:val="28"/>
          <w:szCs w:val="28"/>
        </w:rPr>
        <w:fldChar w:fldCharType="separate"/>
      </w:r>
      <w:r w:rsidRPr="005F3730">
        <w:rPr>
          <w:rStyle w:val="a4"/>
          <w:rFonts w:ascii="Times New Roman" w:hAnsi="Times New Roman" w:cs="Times New Roman"/>
          <w:b/>
          <w:bCs/>
          <w:i/>
          <w:iCs/>
          <w:color w:val="0B0080"/>
          <w:sz w:val="28"/>
          <w:szCs w:val="28"/>
        </w:rPr>
        <w:t>Clostridium</w:t>
      </w:r>
      <w:proofErr w:type="spellEnd"/>
      <w:r w:rsidRPr="005F3730">
        <w:rPr>
          <w:rStyle w:val="a4"/>
          <w:rFonts w:ascii="Times New Roman" w:hAnsi="Times New Roman" w:cs="Times New Roman"/>
          <w:b/>
          <w:bCs/>
          <w:i/>
          <w:iCs/>
          <w:color w:val="0B0080"/>
          <w:sz w:val="28"/>
          <w:szCs w:val="28"/>
        </w:rPr>
        <w:t xml:space="preserve"> </w:t>
      </w:r>
      <w:proofErr w:type="spellStart"/>
      <w:r w:rsidRPr="005F3730">
        <w:rPr>
          <w:rStyle w:val="a4"/>
          <w:rFonts w:ascii="Times New Roman" w:hAnsi="Times New Roman" w:cs="Times New Roman"/>
          <w:b/>
          <w:bCs/>
          <w:i/>
          <w:iCs/>
          <w:color w:val="0B0080"/>
          <w:sz w:val="28"/>
          <w:szCs w:val="28"/>
        </w:rPr>
        <w:t>tetani</w:t>
      </w:r>
      <w:proofErr w:type="spellEnd"/>
      <w:r w:rsidR="002A3A3A" w:rsidRPr="005F3730">
        <w:rPr>
          <w:rFonts w:ascii="Times New Roman" w:hAnsi="Times New Roman" w:cs="Times New Roman"/>
          <w:b/>
          <w:bCs/>
          <w:i/>
          <w:iCs/>
          <w:color w:val="222222"/>
          <w:sz w:val="28"/>
          <w:szCs w:val="28"/>
        </w:rPr>
        <w:fldChar w:fldCharType="end"/>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Возбудитель столбняка — грамположительная палочка, являющаяся спорообразующим</w:t>
      </w:r>
      <w:r w:rsidRPr="005F3730">
        <w:rPr>
          <w:rStyle w:val="apple-converted-space"/>
          <w:rFonts w:eastAsiaTheme="majorEastAsia"/>
          <w:color w:val="222222"/>
          <w:sz w:val="28"/>
          <w:szCs w:val="28"/>
        </w:rPr>
        <w:t> </w:t>
      </w:r>
      <w:hyperlink r:id="rId16" w:tooltip="Облигатные анаэробы" w:history="1">
        <w:r w:rsidRPr="005F3730">
          <w:rPr>
            <w:rStyle w:val="a4"/>
            <w:color w:val="0B0080"/>
            <w:sz w:val="28"/>
            <w:szCs w:val="28"/>
          </w:rPr>
          <w:t>облигатным анаэробом</w:t>
        </w:r>
      </w:hyperlink>
      <w:hyperlink r:id="rId17" w:anchor="cite_note-Baron-1" w:history="1">
        <w:r w:rsidRPr="005F3730">
          <w:rPr>
            <w:rStyle w:val="a4"/>
            <w:color w:val="0B0080"/>
            <w:sz w:val="28"/>
            <w:szCs w:val="28"/>
            <w:vertAlign w:val="superscript"/>
          </w:rPr>
          <w:t>[1]</w:t>
        </w:r>
      </w:hyperlink>
      <w:r w:rsidRPr="005F3730">
        <w:rPr>
          <w:color w:val="222222"/>
          <w:sz w:val="28"/>
          <w:szCs w:val="28"/>
        </w:rPr>
        <w:t xml:space="preserve">, то есть живущая в </w:t>
      </w:r>
      <w:proofErr w:type="spellStart"/>
      <w:r w:rsidRPr="005F3730">
        <w:rPr>
          <w:color w:val="222222"/>
          <w:sz w:val="28"/>
          <w:szCs w:val="28"/>
        </w:rPr>
        <w:t>бескислородной</w:t>
      </w:r>
      <w:proofErr w:type="spellEnd"/>
      <w:r w:rsidRPr="005F3730">
        <w:rPr>
          <w:color w:val="222222"/>
          <w:sz w:val="28"/>
          <w:szCs w:val="28"/>
        </w:rPr>
        <w:t xml:space="preserve"> среде. Это подвижная крупная тонкая палочка с закруглёнными концами длиной 4—8</w:t>
      </w:r>
      <w:r w:rsidRPr="005F3730">
        <w:rPr>
          <w:rStyle w:val="apple-converted-space"/>
          <w:rFonts w:eastAsiaTheme="majorEastAsia"/>
          <w:color w:val="222222"/>
          <w:sz w:val="28"/>
          <w:szCs w:val="28"/>
        </w:rPr>
        <w:t> </w:t>
      </w:r>
      <w:hyperlink r:id="rId18" w:tooltip="Мкм" w:history="1">
        <w:r w:rsidRPr="005F3730">
          <w:rPr>
            <w:rStyle w:val="a4"/>
            <w:color w:val="0B0080"/>
            <w:sz w:val="28"/>
            <w:szCs w:val="28"/>
          </w:rPr>
          <w:t>мкм</w:t>
        </w:r>
      </w:hyperlink>
      <w:r w:rsidRPr="005F3730">
        <w:rPr>
          <w:rStyle w:val="apple-converted-space"/>
          <w:rFonts w:eastAsiaTheme="majorEastAsia"/>
          <w:color w:val="222222"/>
          <w:sz w:val="28"/>
          <w:szCs w:val="28"/>
        </w:rPr>
        <w:t> </w:t>
      </w:r>
      <w:r w:rsidRPr="005F3730">
        <w:rPr>
          <w:color w:val="222222"/>
          <w:sz w:val="28"/>
          <w:szCs w:val="28"/>
        </w:rPr>
        <w:t>и шириной 0,3—0,8 мкм, имеющая до 20 длинных жгутиков.</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lastRenderedPageBreak/>
        <w:t xml:space="preserve">Возбудитель столбняка относится к категории </w:t>
      </w:r>
      <w:proofErr w:type="spellStart"/>
      <w:r w:rsidRPr="005F3730">
        <w:rPr>
          <w:color w:val="222222"/>
          <w:sz w:val="28"/>
          <w:szCs w:val="28"/>
        </w:rPr>
        <w:t>убиквитарных</w:t>
      </w:r>
      <w:proofErr w:type="spellEnd"/>
      <w:r w:rsidRPr="005F3730">
        <w:rPr>
          <w:color w:val="222222"/>
          <w:sz w:val="28"/>
          <w:szCs w:val="28"/>
        </w:rPr>
        <w:t xml:space="preserve"> (вездесущих), но вместе с тем условно-патогенных микроорганизмов. Является обычным обитателем кишечника человека и животных, где он живёт и размножается, не причиняя вреда носителю.</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Поэтому наибольшая обсеменённость столбнячной палочкой наблюдается в сельскохозяйственных районах с достаточной влажностью, где палочка обнаруживается в почвах садов, огородов, пастбищ и других местах, где присутствует загрязнённость фекалиями человека и животных.</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 присутствии кислорода и температуре не ниже 4 °C образует споры. Споры устойчивы к внешнему воздействию: выдерживают нагревание до 90 °C в течение 2 часов, при кипячении погибают только через 1—3 часа, в сухом состоянии переносят нагревание до 150 °C, в солёной морской воде живут до 6 месяцев. В испражнениях, почве, на различных предметах сохраняются больше 100 лет</w:t>
      </w:r>
      <w:r w:rsidRPr="005F3730">
        <w:rPr>
          <w:rStyle w:val="HTML"/>
          <w:i w:val="0"/>
          <w:iCs w:val="0"/>
          <w:color w:val="222222"/>
          <w:sz w:val="28"/>
          <w:szCs w:val="28"/>
          <w:vertAlign w:val="superscript"/>
        </w:rPr>
        <w:t>[</w:t>
      </w:r>
      <w:hyperlink r:id="rId19" w:tooltip="Википедия:Ссылки на источники" w:history="1">
        <w:r w:rsidRPr="005F3730">
          <w:rPr>
            <w:rStyle w:val="a4"/>
            <w:i/>
            <w:iCs/>
            <w:color w:val="0B0080"/>
            <w:sz w:val="28"/>
            <w:szCs w:val="28"/>
            <w:vertAlign w:val="superscript"/>
          </w:rPr>
          <w:t>источник не указан 1085 дней</w:t>
        </w:r>
      </w:hyperlink>
      <w:r w:rsidRPr="005F3730">
        <w:rPr>
          <w:rStyle w:val="HTML"/>
          <w:i w:val="0"/>
          <w:iCs w:val="0"/>
          <w:color w:val="222222"/>
          <w:sz w:val="28"/>
          <w:szCs w:val="28"/>
          <w:vertAlign w:val="superscript"/>
        </w:rPr>
        <w:t>]</w:t>
      </w:r>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При отсутствии кислорода, температуре 37 °C и достаточной влажности споры прорастают в малоустойчивую вегетативную форму.</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Возбудитель образует</w:t>
      </w:r>
      <w:r w:rsidRPr="005F3730">
        <w:rPr>
          <w:rStyle w:val="apple-converted-space"/>
          <w:rFonts w:eastAsiaTheme="majorEastAsia"/>
          <w:color w:val="222222"/>
          <w:sz w:val="28"/>
          <w:szCs w:val="28"/>
        </w:rPr>
        <w:t> </w:t>
      </w:r>
      <w:r w:rsidRPr="005F3730">
        <w:rPr>
          <w:b/>
          <w:bCs/>
          <w:color w:val="222222"/>
          <w:sz w:val="28"/>
          <w:szCs w:val="28"/>
        </w:rPr>
        <w:t>столбнячный экзотоксин</w:t>
      </w:r>
      <w:r w:rsidRPr="005F3730">
        <w:rPr>
          <w:color w:val="222222"/>
          <w:sz w:val="28"/>
          <w:szCs w:val="28"/>
        </w:rPr>
        <w:t> — один из сильнейших бактериальных ядов, уступающий по силе лишь</w:t>
      </w:r>
      <w:r w:rsidRPr="005F3730">
        <w:rPr>
          <w:rStyle w:val="apple-converted-space"/>
          <w:rFonts w:eastAsiaTheme="majorEastAsia"/>
          <w:color w:val="222222"/>
          <w:sz w:val="28"/>
          <w:szCs w:val="28"/>
        </w:rPr>
        <w:t> </w:t>
      </w:r>
      <w:hyperlink r:id="rId20" w:tooltip="Ботулинический нейротоксин типа A-гемагглютинин комплекс" w:history="1">
        <w:r w:rsidRPr="005F3730">
          <w:rPr>
            <w:rStyle w:val="a4"/>
            <w:color w:val="0B0080"/>
            <w:sz w:val="28"/>
            <w:szCs w:val="28"/>
          </w:rPr>
          <w:t>ботулиническому токсину</w:t>
        </w:r>
      </w:hyperlink>
      <w:r w:rsidRPr="005F3730">
        <w:rPr>
          <w:color w:val="222222"/>
          <w:sz w:val="28"/>
          <w:szCs w:val="28"/>
        </w:rPr>
        <w:t xml:space="preserve">. Токсин разрушается при нагревании, воздействии солнечного света, щелочной среды. Не всасывается через слизистую оболочку кишечника, в </w:t>
      </w:r>
      <w:proofErr w:type="gramStart"/>
      <w:r w:rsidRPr="005F3730">
        <w:rPr>
          <w:color w:val="222222"/>
          <w:sz w:val="28"/>
          <w:szCs w:val="28"/>
        </w:rPr>
        <w:t>связи</w:t>
      </w:r>
      <w:proofErr w:type="gramEnd"/>
      <w:r w:rsidRPr="005F3730">
        <w:rPr>
          <w:color w:val="222222"/>
          <w:sz w:val="28"/>
          <w:szCs w:val="28"/>
        </w:rPr>
        <w:t xml:space="preserve"> с чем безопасен при проглатывании.</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История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На связь между</w:t>
      </w:r>
      <w:r w:rsidRPr="005F3730">
        <w:rPr>
          <w:rStyle w:val="apple-converted-space"/>
          <w:rFonts w:eastAsiaTheme="majorEastAsia"/>
          <w:color w:val="222222"/>
          <w:sz w:val="28"/>
          <w:szCs w:val="28"/>
        </w:rPr>
        <w:t> </w:t>
      </w:r>
      <w:hyperlink r:id="rId21" w:tooltip="Рана" w:history="1">
        <w:r w:rsidRPr="005F3730">
          <w:rPr>
            <w:rStyle w:val="a4"/>
            <w:color w:val="0B0080"/>
            <w:sz w:val="28"/>
            <w:szCs w:val="28"/>
          </w:rPr>
          <w:t>ранениями</w:t>
        </w:r>
      </w:hyperlink>
      <w:r w:rsidRPr="005F3730">
        <w:rPr>
          <w:rStyle w:val="apple-converted-space"/>
          <w:rFonts w:eastAsiaTheme="majorEastAsia"/>
          <w:color w:val="222222"/>
          <w:sz w:val="28"/>
          <w:szCs w:val="28"/>
        </w:rPr>
        <w:t> </w:t>
      </w:r>
      <w:r w:rsidRPr="005F3730">
        <w:rPr>
          <w:color w:val="222222"/>
          <w:sz w:val="28"/>
          <w:szCs w:val="28"/>
        </w:rPr>
        <w:t>и развитием столбняка обратили внимание ещё</w:t>
      </w:r>
      <w:r w:rsidRPr="005F3730">
        <w:rPr>
          <w:rStyle w:val="apple-converted-space"/>
          <w:rFonts w:eastAsiaTheme="majorEastAsia"/>
          <w:color w:val="222222"/>
          <w:sz w:val="28"/>
          <w:szCs w:val="28"/>
        </w:rPr>
        <w:t> </w:t>
      </w:r>
      <w:hyperlink r:id="rId22" w:tooltip="Врач" w:history="1">
        <w:r w:rsidRPr="005F3730">
          <w:rPr>
            <w:rStyle w:val="a4"/>
            <w:color w:val="0B0080"/>
            <w:sz w:val="28"/>
            <w:szCs w:val="28"/>
          </w:rPr>
          <w:t>врачи</w:t>
        </w:r>
      </w:hyperlink>
      <w:r w:rsidRPr="005F3730">
        <w:rPr>
          <w:rStyle w:val="apple-converted-space"/>
          <w:rFonts w:eastAsiaTheme="majorEastAsia"/>
          <w:color w:val="222222"/>
          <w:sz w:val="28"/>
          <w:szCs w:val="28"/>
        </w:rPr>
        <w:t> </w:t>
      </w:r>
      <w:r w:rsidRPr="005F3730">
        <w:rPr>
          <w:color w:val="222222"/>
          <w:sz w:val="28"/>
          <w:szCs w:val="28"/>
        </w:rPr>
        <w:t>древнейших</w:t>
      </w:r>
      <w:r w:rsidRPr="005F3730">
        <w:rPr>
          <w:rStyle w:val="apple-converted-space"/>
          <w:rFonts w:eastAsiaTheme="majorEastAsia"/>
          <w:color w:val="222222"/>
          <w:sz w:val="28"/>
          <w:szCs w:val="28"/>
        </w:rPr>
        <w:t> </w:t>
      </w:r>
      <w:hyperlink r:id="rId23" w:tooltip="Цивилизация" w:history="1">
        <w:r w:rsidRPr="005F3730">
          <w:rPr>
            <w:rStyle w:val="a4"/>
            <w:color w:val="0B0080"/>
            <w:sz w:val="28"/>
            <w:szCs w:val="28"/>
          </w:rPr>
          <w:t>цивилизаций</w:t>
        </w:r>
      </w:hyperlink>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"https://ru.wikipedia.org/wiki/%D0%94%D1%80%D0%B5%D0%B2%D0%BD%D0%B8%D0%B9_%D0%95%D0%B3%D0%B8%D0%BF%D0%B5%D1%82" \o "Древний Египет" </w:instrText>
      </w:r>
      <w:r w:rsidR="002A3A3A" w:rsidRPr="005F3730">
        <w:rPr>
          <w:color w:val="222222"/>
          <w:sz w:val="28"/>
          <w:szCs w:val="28"/>
        </w:rPr>
        <w:fldChar w:fldCharType="separate"/>
      </w:r>
      <w:r w:rsidRPr="005F3730">
        <w:rPr>
          <w:rStyle w:val="a4"/>
          <w:color w:val="0B0080"/>
          <w:sz w:val="28"/>
          <w:szCs w:val="28"/>
        </w:rPr>
        <w:t>Египта</w:t>
      </w:r>
      <w:r w:rsidR="002A3A3A" w:rsidRPr="005F3730">
        <w:rPr>
          <w:color w:val="222222"/>
          <w:sz w:val="28"/>
          <w:szCs w:val="28"/>
        </w:rPr>
        <w:fldChar w:fldCharType="end"/>
      </w:r>
      <w:r w:rsidRPr="005F3730">
        <w:rPr>
          <w:color w:val="222222"/>
          <w:sz w:val="28"/>
          <w:szCs w:val="28"/>
        </w:rPr>
        <w:t>,</w:t>
      </w:r>
      <w:hyperlink r:id="rId24" w:tooltip="Древняя Греция" w:history="1">
        <w:r w:rsidRPr="005F3730">
          <w:rPr>
            <w:rStyle w:val="a4"/>
            <w:color w:val="0B0080"/>
            <w:sz w:val="28"/>
            <w:szCs w:val="28"/>
          </w:rPr>
          <w:t>Греции</w:t>
        </w:r>
        <w:proofErr w:type="spellEnd"/>
      </w:hyperlink>
      <w:r w:rsidRPr="005F3730">
        <w:rPr>
          <w:color w:val="222222"/>
          <w:sz w:val="28"/>
          <w:szCs w:val="28"/>
        </w:rPr>
        <w:t>,</w:t>
      </w:r>
      <w:r w:rsidRPr="005F3730">
        <w:rPr>
          <w:rStyle w:val="apple-converted-space"/>
          <w:rFonts w:eastAsiaTheme="majorEastAsia"/>
          <w:color w:val="222222"/>
          <w:sz w:val="28"/>
          <w:szCs w:val="28"/>
        </w:rPr>
        <w:t> </w:t>
      </w:r>
      <w:hyperlink r:id="rId25" w:tooltip="Индия" w:history="1">
        <w:r w:rsidRPr="005F3730">
          <w:rPr>
            <w:rStyle w:val="a4"/>
            <w:color w:val="0B0080"/>
            <w:sz w:val="28"/>
            <w:szCs w:val="28"/>
          </w:rPr>
          <w:t>Индии</w:t>
        </w:r>
      </w:hyperlink>
      <w:r w:rsidRPr="005F3730">
        <w:rPr>
          <w:rStyle w:val="apple-converted-space"/>
          <w:rFonts w:eastAsiaTheme="majorEastAsia"/>
          <w:color w:val="222222"/>
          <w:sz w:val="28"/>
          <w:szCs w:val="28"/>
        </w:rPr>
        <w:t> </w:t>
      </w:r>
      <w:r w:rsidRPr="005F3730">
        <w:rPr>
          <w:color w:val="222222"/>
          <w:sz w:val="28"/>
          <w:szCs w:val="28"/>
        </w:rPr>
        <w:t>и</w:t>
      </w:r>
      <w:r w:rsidRPr="005F3730">
        <w:rPr>
          <w:rStyle w:val="apple-converted-space"/>
          <w:rFonts w:eastAsiaTheme="majorEastAsia"/>
          <w:color w:val="222222"/>
          <w:sz w:val="28"/>
          <w:szCs w:val="28"/>
        </w:rPr>
        <w:t> </w:t>
      </w:r>
      <w:hyperlink r:id="rId26" w:tooltip="Китай" w:history="1">
        <w:r w:rsidRPr="005F3730">
          <w:rPr>
            <w:rStyle w:val="a4"/>
            <w:color w:val="0B0080"/>
            <w:sz w:val="28"/>
            <w:szCs w:val="28"/>
          </w:rPr>
          <w:t>Китая</w:t>
        </w:r>
      </w:hyperlink>
      <w:r w:rsidRPr="005F3730">
        <w:rPr>
          <w:color w:val="222222"/>
          <w:sz w:val="28"/>
          <w:szCs w:val="28"/>
        </w:rPr>
        <w:t>. Впервые</w:t>
      </w:r>
      <w:r w:rsidRPr="005F3730">
        <w:rPr>
          <w:rStyle w:val="apple-converted-space"/>
          <w:rFonts w:eastAsiaTheme="majorEastAsia"/>
          <w:color w:val="222222"/>
          <w:sz w:val="28"/>
          <w:szCs w:val="28"/>
        </w:rPr>
        <w:t> </w:t>
      </w:r>
      <w:hyperlink r:id="rId27" w:tooltip="Клиническая картина (страница отсутствует)" w:history="1">
        <w:r w:rsidRPr="005F3730">
          <w:rPr>
            <w:rStyle w:val="a4"/>
            <w:color w:val="A55858"/>
            <w:sz w:val="28"/>
            <w:szCs w:val="28"/>
          </w:rPr>
          <w:t>клиническую картину</w:t>
        </w:r>
      </w:hyperlink>
      <w:r w:rsidRPr="005F3730">
        <w:rPr>
          <w:rStyle w:val="apple-converted-space"/>
          <w:rFonts w:eastAsiaTheme="majorEastAsia"/>
          <w:color w:val="222222"/>
          <w:sz w:val="28"/>
          <w:szCs w:val="28"/>
        </w:rPr>
        <w:t> </w:t>
      </w:r>
      <w:r w:rsidRPr="005F3730">
        <w:rPr>
          <w:color w:val="222222"/>
          <w:sz w:val="28"/>
          <w:szCs w:val="28"/>
        </w:rPr>
        <w:t>этой болезни описал</w:t>
      </w:r>
      <w:r w:rsidRPr="005F3730">
        <w:rPr>
          <w:rStyle w:val="apple-converted-space"/>
          <w:rFonts w:eastAsiaTheme="majorEastAsia"/>
          <w:color w:val="222222"/>
          <w:sz w:val="28"/>
          <w:szCs w:val="28"/>
        </w:rPr>
        <w:t> </w:t>
      </w:r>
      <w:hyperlink r:id="rId28" w:tooltip="Гиппократ" w:history="1">
        <w:r w:rsidRPr="005F3730">
          <w:rPr>
            <w:rStyle w:val="a4"/>
            <w:color w:val="0B0080"/>
            <w:sz w:val="28"/>
            <w:szCs w:val="28"/>
          </w:rPr>
          <w:t>Гиппократ</w:t>
        </w:r>
      </w:hyperlink>
      <w:r w:rsidRPr="005F3730">
        <w:rPr>
          <w:color w:val="222222"/>
          <w:sz w:val="28"/>
          <w:szCs w:val="28"/>
        </w:rPr>
        <w:t>, у которого от столбняка умер сын. Изучением этого заболевания занимались</w:t>
      </w:r>
      <w:r w:rsidRPr="005F3730">
        <w:rPr>
          <w:rStyle w:val="apple-converted-space"/>
          <w:rFonts w:eastAsiaTheme="majorEastAsia"/>
          <w:color w:val="222222"/>
          <w:sz w:val="28"/>
          <w:szCs w:val="28"/>
        </w:rPr>
        <w:t> </w:t>
      </w:r>
      <w:hyperlink r:id="rId29" w:tooltip="Гален" w:history="1">
        <w:r w:rsidRPr="005F3730">
          <w:rPr>
            <w:rStyle w:val="a4"/>
            <w:color w:val="0B0080"/>
            <w:sz w:val="28"/>
            <w:szCs w:val="28"/>
          </w:rPr>
          <w:t>Гален</w:t>
        </w:r>
      </w:hyperlink>
      <w:r w:rsidRPr="005F3730">
        <w:rPr>
          <w:color w:val="222222"/>
          <w:sz w:val="28"/>
          <w:szCs w:val="28"/>
        </w:rPr>
        <w:t>,</w:t>
      </w:r>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"https://ru.wikipedia.org/wiki/%D0%A6%D0%B5%D0%BB%D1%8C%D1%81" \o "Цельс" </w:instrText>
      </w:r>
      <w:r w:rsidR="002A3A3A" w:rsidRPr="005F3730">
        <w:rPr>
          <w:color w:val="222222"/>
          <w:sz w:val="28"/>
          <w:szCs w:val="28"/>
        </w:rPr>
        <w:fldChar w:fldCharType="separate"/>
      </w:r>
      <w:r w:rsidRPr="005F3730">
        <w:rPr>
          <w:rStyle w:val="a4"/>
          <w:color w:val="0B0080"/>
          <w:sz w:val="28"/>
          <w:szCs w:val="28"/>
        </w:rPr>
        <w:t>Цельс</w:t>
      </w:r>
      <w:proofErr w:type="spellEnd"/>
      <w:r w:rsidR="002A3A3A" w:rsidRPr="005F3730">
        <w:rPr>
          <w:color w:val="222222"/>
          <w:sz w:val="28"/>
          <w:szCs w:val="28"/>
        </w:rPr>
        <w:fldChar w:fldCharType="end"/>
      </w:r>
      <w:r w:rsidRPr="005F3730">
        <w:rPr>
          <w:color w:val="222222"/>
          <w:sz w:val="28"/>
          <w:szCs w:val="28"/>
        </w:rPr>
        <w:t>,</w:t>
      </w:r>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"https://ru.wikipedia.org/wiki/%D0%90%D1%80%D0%B5%D1%82%D0%B5%D0%B9" \o "Аретей" </w:instrText>
      </w:r>
      <w:r w:rsidR="002A3A3A" w:rsidRPr="005F3730">
        <w:rPr>
          <w:color w:val="222222"/>
          <w:sz w:val="28"/>
          <w:szCs w:val="28"/>
        </w:rPr>
        <w:fldChar w:fldCharType="separate"/>
      </w:r>
      <w:r w:rsidRPr="005F3730">
        <w:rPr>
          <w:rStyle w:val="a4"/>
          <w:color w:val="0B0080"/>
          <w:sz w:val="28"/>
          <w:szCs w:val="28"/>
        </w:rPr>
        <w:t>Аретей</w:t>
      </w:r>
      <w:proofErr w:type="spellEnd"/>
      <w:r w:rsidR="002A3A3A" w:rsidRPr="005F3730">
        <w:rPr>
          <w:color w:val="222222"/>
          <w:sz w:val="28"/>
          <w:szCs w:val="28"/>
        </w:rPr>
        <w:fldChar w:fldCharType="end"/>
      </w:r>
      <w:r w:rsidRPr="005F3730">
        <w:rPr>
          <w:color w:val="222222"/>
          <w:sz w:val="28"/>
          <w:szCs w:val="28"/>
        </w:rPr>
        <w:t>,</w:t>
      </w:r>
      <w:r w:rsidRPr="005F3730">
        <w:rPr>
          <w:rStyle w:val="apple-converted-space"/>
          <w:rFonts w:eastAsiaTheme="majorEastAsia"/>
          <w:color w:val="222222"/>
          <w:sz w:val="28"/>
          <w:szCs w:val="28"/>
        </w:rPr>
        <w:t> </w:t>
      </w:r>
      <w:hyperlink r:id="rId30" w:tooltip="Авиценна" w:history="1">
        <w:r w:rsidRPr="005F3730">
          <w:rPr>
            <w:rStyle w:val="a4"/>
            <w:color w:val="0B0080"/>
            <w:sz w:val="28"/>
            <w:szCs w:val="28"/>
          </w:rPr>
          <w:t>Авиценна</w:t>
        </w:r>
      </w:hyperlink>
      <w:r w:rsidRPr="005F3730">
        <w:rPr>
          <w:color w:val="222222"/>
          <w:sz w:val="28"/>
          <w:szCs w:val="28"/>
        </w:rPr>
        <w:t>,</w:t>
      </w:r>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"https://ru.wikipedia.org/wiki/%D0%90%D0%BC%D0%B1%D1%80%D1%83%D0%B0%D0%B7_%D0%9F%D0%B0%D1%80%D0%B5" \o "Амбруаз Паре" </w:instrText>
      </w:r>
      <w:r w:rsidR="002A3A3A" w:rsidRPr="005F3730">
        <w:rPr>
          <w:color w:val="222222"/>
          <w:sz w:val="28"/>
          <w:szCs w:val="28"/>
        </w:rPr>
        <w:fldChar w:fldCharType="separate"/>
      </w:r>
      <w:r w:rsidRPr="005F3730">
        <w:rPr>
          <w:rStyle w:val="a4"/>
          <w:color w:val="0B0080"/>
          <w:sz w:val="28"/>
          <w:szCs w:val="28"/>
        </w:rPr>
        <w:t>Амбруаз</w:t>
      </w:r>
      <w:proofErr w:type="spellEnd"/>
      <w:r w:rsidRPr="005F3730">
        <w:rPr>
          <w:rStyle w:val="a4"/>
          <w:color w:val="0B0080"/>
          <w:sz w:val="28"/>
          <w:szCs w:val="28"/>
        </w:rPr>
        <w:t xml:space="preserve"> Паре</w:t>
      </w:r>
      <w:r w:rsidR="002A3A3A" w:rsidRPr="005F3730">
        <w:rPr>
          <w:color w:val="222222"/>
          <w:sz w:val="28"/>
          <w:szCs w:val="28"/>
        </w:rPr>
        <w:fldChar w:fldCharType="end"/>
      </w:r>
      <w:r w:rsidRPr="005F3730">
        <w:rPr>
          <w:rStyle w:val="apple-converted-space"/>
          <w:rFonts w:eastAsiaTheme="majorEastAsia"/>
          <w:color w:val="222222"/>
          <w:sz w:val="28"/>
          <w:szCs w:val="28"/>
        </w:rPr>
        <w:t> </w:t>
      </w:r>
      <w:r w:rsidRPr="005F3730">
        <w:rPr>
          <w:color w:val="222222"/>
          <w:sz w:val="28"/>
          <w:szCs w:val="28"/>
        </w:rPr>
        <w:t>и другие знаменитые врачи древности и средневековья.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roofErr w:type="gramStart"/>
      <w:r w:rsidRPr="005F3730">
        <w:rPr>
          <w:color w:val="222222"/>
          <w:sz w:val="28"/>
          <w:szCs w:val="28"/>
        </w:rPr>
        <w:t>Научное изучение столбняка началось во второй половине</w:t>
      </w:r>
      <w:r w:rsidRPr="005F3730">
        <w:rPr>
          <w:rStyle w:val="apple-converted-space"/>
          <w:rFonts w:eastAsiaTheme="majorEastAsia"/>
          <w:color w:val="222222"/>
          <w:sz w:val="28"/>
          <w:szCs w:val="28"/>
        </w:rPr>
        <w:t> </w:t>
      </w:r>
      <w:hyperlink r:id="rId31" w:tooltip="XIX век" w:history="1">
        <w:r w:rsidRPr="005F3730">
          <w:rPr>
            <w:rStyle w:val="a4"/>
            <w:color w:val="0B0080"/>
            <w:sz w:val="28"/>
            <w:szCs w:val="28"/>
          </w:rPr>
          <w:t>XIX века</w:t>
        </w:r>
      </w:hyperlink>
      <w:r w:rsidRPr="005F3730">
        <w:rPr>
          <w:color w:val="222222"/>
          <w:sz w:val="28"/>
          <w:szCs w:val="28"/>
        </w:rPr>
        <w:t>. Возбудитель столбняка был открыт почти одновременно в</w:t>
      </w:r>
      <w:r w:rsidRPr="005F3730">
        <w:rPr>
          <w:rStyle w:val="apple-converted-space"/>
          <w:rFonts w:eastAsiaTheme="majorEastAsia"/>
          <w:color w:val="222222"/>
          <w:sz w:val="28"/>
          <w:szCs w:val="28"/>
        </w:rPr>
        <w:t> </w:t>
      </w:r>
      <w:hyperlink r:id="rId32" w:tooltip="1883 год" w:history="1">
        <w:r w:rsidRPr="005F3730">
          <w:rPr>
            <w:rStyle w:val="a4"/>
            <w:color w:val="0B0080"/>
            <w:sz w:val="28"/>
            <w:szCs w:val="28"/>
          </w:rPr>
          <w:t>1883 году</w:t>
        </w:r>
      </w:hyperlink>
      <w:r w:rsidRPr="005F3730">
        <w:rPr>
          <w:rStyle w:val="apple-converted-space"/>
          <w:rFonts w:eastAsiaTheme="majorEastAsia"/>
          <w:color w:val="222222"/>
          <w:sz w:val="28"/>
          <w:szCs w:val="28"/>
        </w:rPr>
        <w:t> </w:t>
      </w:r>
      <w:r w:rsidRPr="005F3730">
        <w:rPr>
          <w:color w:val="222222"/>
          <w:sz w:val="28"/>
          <w:szCs w:val="28"/>
        </w:rPr>
        <w:t>русским</w:t>
      </w:r>
      <w:r w:rsidRPr="005F3730">
        <w:rPr>
          <w:rStyle w:val="apple-converted-space"/>
          <w:rFonts w:eastAsiaTheme="majorEastAsia"/>
          <w:color w:val="222222"/>
          <w:sz w:val="28"/>
          <w:szCs w:val="28"/>
        </w:rPr>
        <w:t> </w:t>
      </w:r>
      <w:hyperlink r:id="rId33" w:tooltip="Хирург" w:history="1">
        <w:r w:rsidRPr="005F3730">
          <w:rPr>
            <w:rStyle w:val="a4"/>
            <w:color w:val="0B0080"/>
            <w:sz w:val="28"/>
            <w:szCs w:val="28"/>
          </w:rPr>
          <w:t>хирургом</w:t>
        </w:r>
      </w:hyperlink>
      <w:r w:rsidRPr="005F3730">
        <w:rPr>
          <w:rStyle w:val="apple-converted-space"/>
          <w:rFonts w:eastAsiaTheme="majorEastAsia"/>
          <w:color w:val="222222"/>
          <w:sz w:val="28"/>
          <w:szCs w:val="28"/>
        </w:rPr>
        <w:t> </w:t>
      </w:r>
      <w:hyperlink r:id="rId34" w:tooltip="Монастырский, Нестор Дмитриевич" w:history="1">
        <w:r w:rsidRPr="005F3730">
          <w:rPr>
            <w:rStyle w:val="a4"/>
            <w:color w:val="0B0080"/>
            <w:sz w:val="28"/>
            <w:szCs w:val="28"/>
          </w:rPr>
          <w:t>Н. Д. Монастырским</w:t>
        </w:r>
      </w:hyperlink>
      <w:r w:rsidRPr="005F3730">
        <w:rPr>
          <w:rStyle w:val="apple-converted-space"/>
          <w:rFonts w:eastAsiaTheme="majorEastAsia"/>
          <w:color w:val="222222"/>
          <w:sz w:val="28"/>
          <w:szCs w:val="28"/>
        </w:rPr>
        <w:t> </w:t>
      </w:r>
      <w:r w:rsidRPr="005F3730">
        <w:rPr>
          <w:color w:val="222222"/>
          <w:sz w:val="28"/>
          <w:szCs w:val="28"/>
        </w:rPr>
        <w:t>и в</w:t>
      </w:r>
      <w:r w:rsidRPr="005F3730">
        <w:rPr>
          <w:rStyle w:val="apple-converted-space"/>
          <w:rFonts w:eastAsiaTheme="majorEastAsia"/>
          <w:color w:val="222222"/>
          <w:sz w:val="28"/>
          <w:szCs w:val="28"/>
        </w:rPr>
        <w:t> </w:t>
      </w:r>
      <w:hyperlink r:id="rId35" w:tooltip="1884 год" w:history="1">
        <w:r w:rsidRPr="005F3730">
          <w:rPr>
            <w:rStyle w:val="a4"/>
            <w:color w:val="0B0080"/>
            <w:sz w:val="28"/>
            <w:szCs w:val="28"/>
          </w:rPr>
          <w:t>1884 году</w:t>
        </w:r>
      </w:hyperlink>
      <w:r w:rsidRPr="005F3730">
        <w:rPr>
          <w:rStyle w:val="apple-converted-space"/>
          <w:rFonts w:eastAsiaTheme="majorEastAsia"/>
          <w:color w:val="222222"/>
          <w:sz w:val="28"/>
          <w:szCs w:val="28"/>
        </w:rPr>
        <w:t> </w:t>
      </w:r>
      <w:r w:rsidRPr="005F3730">
        <w:rPr>
          <w:color w:val="222222"/>
          <w:sz w:val="28"/>
          <w:szCs w:val="28"/>
        </w:rPr>
        <w:t>немецким учёным</w:t>
      </w:r>
      <w:r w:rsidRPr="005F3730">
        <w:rPr>
          <w:rStyle w:val="apple-converted-space"/>
          <w:rFonts w:eastAsiaTheme="majorEastAsia"/>
          <w:color w:val="222222"/>
          <w:sz w:val="28"/>
          <w:szCs w:val="28"/>
        </w:rPr>
        <w:t> </w:t>
      </w:r>
      <w:hyperlink r:id="rId36" w:tooltip="Артур Николайер" w:history="1">
        <w:r w:rsidRPr="005F3730">
          <w:rPr>
            <w:rStyle w:val="a4"/>
            <w:color w:val="0B0080"/>
            <w:sz w:val="28"/>
            <w:szCs w:val="28"/>
          </w:rPr>
          <w:t xml:space="preserve">А. </w:t>
        </w:r>
        <w:proofErr w:type="spellStart"/>
        <w:r w:rsidRPr="005F3730">
          <w:rPr>
            <w:rStyle w:val="a4"/>
            <w:color w:val="0B0080"/>
            <w:sz w:val="28"/>
            <w:szCs w:val="28"/>
          </w:rPr>
          <w:t>Николайером</w:t>
        </w:r>
        <w:proofErr w:type="spellEnd"/>
      </w:hyperlink>
      <w:r w:rsidRPr="005F3730">
        <w:rPr>
          <w:color w:val="222222"/>
          <w:sz w:val="28"/>
          <w:szCs w:val="28"/>
        </w:rPr>
        <w:t>. Чистую культуру</w:t>
      </w:r>
      <w:r w:rsidRPr="005F3730">
        <w:rPr>
          <w:rStyle w:val="apple-converted-space"/>
          <w:rFonts w:eastAsiaTheme="majorEastAsia"/>
          <w:color w:val="222222"/>
          <w:sz w:val="28"/>
          <w:szCs w:val="28"/>
        </w:rPr>
        <w:t> </w:t>
      </w:r>
      <w:hyperlink r:id="rId37" w:tooltip="Микроорганизм" w:history="1">
        <w:r w:rsidRPr="005F3730">
          <w:rPr>
            <w:rStyle w:val="a4"/>
            <w:color w:val="0B0080"/>
            <w:sz w:val="28"/>
            <w:szCs w:val="28"/>
          </w:rPr>
          <w:t>микроорганизма</w:t>
        </w:r>
      </w:hyperlink>
      <w:r w:rsidRPr="005F3730">
        <w:rPr>
          <w:rStyle w:val="apple-converted-space"/>
          <w:rFonts w:eastAsiaTheme="majorEastAsia"/>
          <w:color w:val="222222"/>
          <w:sz w:val="28"/>
          <w:szCs w:val="28"/>
        </w:rPr>
        <w:t> </w:t>
      </w:r>
      <w:r w:rsidRPr="005F3730">
        <w:rPr>
          <w:color w:val="222222"/>
          <w:sz w:val="28"/>
          <w:szCs w:val="28"/>
        </w:rPr>
        <w:t>выделил в</w:t>
      </w:r>
      <w:r w:rsidRPr="005F3730">
        <w:rPr>
          <w:rStyle w:val="apple-converted-space"/>
          <w:rFonts w:eastAsiaTheme="majorEastAsia"/>
          <w:color w:val="222222"/>
          <w:sz w:val="28"/>
          <w:szCs w:val="28"/>
        </w:rPr>
        <w:t> </w:t>
      </w:r>
      <w:hyperlink r:id="rId38" w:tooltip="1887" w:history="1">
        <w:r w:rsidRPr="005F3730">
          <w:rPr>
            <w:rStyle w:val="a4"/>
            <w:color w:val="0B0080"/>
            <w:sz w:val="28"/>
            <w:szCs w:val="28"/>
          </w:rPr>
          <w:t>1887</w:t>
        </w:r>
      </w:hyperlink>
      <w:r w:rsidRPr="005F3730">
        <w:rPr>
          <w:rStyle w:val="apple-converted-space"/>
          <w:rFonts w:eastAsiaTheme="majorEastAsia"/>
          <w:color w:val="222222"/>
          <w:sz w:val="28"/>
          <w:szCs w:val="28"/>
        </w:rPr>
        <w:t> </w:t>
      </w:r>
      <w:r w:rsidRPr="005F3730">
        <w:rPr>
          <w:color w:val="222222"/>
          <w:sz w:val="28"/>
          <w:szCs w:val="28"/>
        </w:rPr>
        <w:t>г. японский</w:t>
      </w:r>
      <w:r w:rsidRPr="005F3730">
        <w:rPr>
          <w:rStyle w:val="apple-converted-space"/>
          <w:rFonts w:eastAsiaTheme="majorEastAsia"/>
          <w:color w:val="222222"/>
          <w:sz w:val="28"/>
          <w:szCs w:val="28"/>
        </w:rPr>
        <w:t> </w:t>
      </w:r>
      <w:hyperlink r:id="rId39" w:tooltip="Микробиолог" w:history="1">
        <w:r w:rsidRPr="005F3730">
          <w:rPr>
            <w:rStyle w:val="a4"/>
            <w:color w:val="0B0080"/>
            <w:sz w:val="28"/>
            <w:szCs w:val="28"/>
          </w:rPr>
          <w:t>микробиолог</w:t>
        </w:r>
      </w:hyperlink>
      <w:r w:rsidRPr="005F3730">
        <w:rPr>
          <w:rStyle w:val="apple-converted-space"/>
          <w:rFonts w:eastAsiaTheme="majorEastAsia"/>
          <w:color w:val="222222"/>
          <w:sz w:val="28"/>
          <w:szCs w:val="28"/>
        </w:rPr>
        <w:t> </w:t>
      </w:r>
      <w:hyperlink r:id="rId40" w:tooltip="Китасато, Сибасабуро" w:history="1">
        <w:r w:rsidRPr="005F3730">
          <w:rPr>
            <w:rStyle w:val="a4"/>
            <w:color w:val="0B0080"/>
            <w:sz w:val="28"/>
            <w:szCs w:val="28"/>
          </w:rPr>
          <w:t xml:space="preserve">С. </w:t>
        </w:r>
        <w:proofErr w:type="spellStart"/>
        <w:r w:rsidRPr="005F3730">
          <w:rPr>
            <w:rStyle w:val="a4"/>
            <w:color w:val="0B0080"/>
            <w:sz w:val="28"/>
            <w:szCs w:val="28"/>
          </w:rPr>
          <w:t>Китасато</w:t>
        </w:r>
        <w:proofErr w:type="spellEnd"/>
      </w:hyperlink>
      <w:r w:rsidRPr="005F3730">
        <w:rPr>
          <w:color w:val="222222"/>
          <w:sz w:val="28"/>
          <w:szCs w:val="28"/>
        </w:rPr>
        <w:t>, он же в</w:t>
      </w:r>
      <w:r w:rsidRPr="005F3730">
        <w:rPr>
          <w:rStyle w:val="apple-converted-space"/>
          <w:rFonts w:eastAsiaTheme="majorEastAsia"/>
          <w:color w:val="222222"/>
          <w:sz w:val="28"/>
          <w:szCs w:val="28"/>
        </w:rPr>
        <w:t> </w:t>
      </w:r>
      <w:hyperlink r:id="rId41" w:tooltip="1890" w:history="1">
        <w:r w:rsidRPr="005F3730">
          <w:rPr>
            <w:rStyle w:val="a4"/>
            <w:color w:val="0B0080"/>
            <w:sz w:val="28"/>
            <w:szCs w:val="28"/>
          </w:rPr>
          <w:t>1890</w:t>
        </w:r>
      </w:hyperlink>
      <w:r w:rsidRPr="005F3730">
        <w:rPr>
          <w:rStyle w:val="apple-converted-space"/>
          <w:rFonts w:eastAsiaTheme="majorEastAsia"/>
          <w:color w:val="222222"/>
          <w:sz w:val="28"/>
          <w:szCs w:val="28"/>
        </w:rPr>
        <w:t> </w:t>
      </w:r>
      <w:r w:rsidRPr="005F3730">
        <w:rPr>
          <w:color w:val="222222"/>
          <w:sz w:val="28"/>
          <w:szCs w:val="28"/>
        </w:rPr>
        <w:t>г. получил столбнячный</w:t>
      </w:r>
      <w:r w:rsidRPr="005F3730">
        <w:rPr>
          <w:rStyle w:val="apple-converted-space"/>
          <w:rFonts w:eastAsiaTheme="majorEastAsia"/>
          <w:color w:val="222222"/>
          <w:sz w:val="28"/>
          <w:szCs w:val="28"/>
        </w:rPr>
        <w:t> </w:t>
      </w:r>
      <w:hyperlink r:id="rId42" w:tooltip="Токсин" w:history="1">
        <w:r w:rsidRPr="005F3730">
          <w:rPr>
            <w:rStyle w:val="a4"/>
            <w:color w:val="0B0080"/>
            <w:sz w:val="28"/>
            <w:szCs w:val="28"/>
          </w:rPr>
          <w:t>токсин</w:t>
        </w:r>
      </w:hyperlink>
      <w:r w:rsidRPr="005F3730">
        <w:rPr>
          <w:rStyle w:val="apple-converted-space"/>
          <w:rFonts w:eastAsiaTheme="majorEastAsia"/>
          <w:color w:val="222222"/>
          <w:sz w:val="28"/>
          <w:szCs w:val="28"/>
        </w:rPr>
        <w:t> </w:t>
      </w:r>
      <w:r w:rsidRPr="005F3730">
        <w:rPr>
          <w:color w:val="222222"/>
          <w:sz w:val="28"/>
          <w:szCs w:val="28"/>
        </w:rPr>
        <w:t>и совместно с немецким</w:t>
      </w:r>
      <w:r w:rsidRPr="005F3730">
        <w:rPr>
          <w:rStyle w:val="apple-converted-space"/>
          <w:rFonts w:eastAsiaTheme="majorEastAsia"/>
          <w:color w:val="222222"/>
          <w:sz w:val="28"/>
          <w:szCs w:val="28"/>
        </w:rPr>
        <w:t> </w:t>
      </w:r>
      <w:hyperlink r:id="rId43" w:tooltip="Бактериолог" w:history="1">
        <w:r w:rsidRPr="005F3730">
          <w:rPr>
            <w:rStyle w:val="a4"/>
            <w:color w:val="0B0080"/>
            <w:sz w:val="28"/>
            <w:szCs w:val="28"/>
          </w:rPr>
          <w:t>бактериологом</w:t>
        </w:r>
      </w:hyperlink>
      <w:r w:rsidRPr="005F3730">
        <w:rPr>
          <w:rStyle w:val="apple-converted-space"/>
          <w:rFonts w:eastAsiaTheme="majorEastAsia"/>
          <w:color w:val="222222"/>
          <w:sz w:val="28"/>
          <w:szCs w:val="28"/>
        </w:rPr>
        <w:t> </w:t>
      </w:r>
      <w:hyperlink r:id="rId44" w:tooltip="Беринг, Эмиль Адольф фон" w:history="1">
        <w:r w:rsidRPr="005F3730">
          <w:rPr>
            <w:rStyle w:val="a4"/>
            <w:color w:val="0B0080"/>
            <w:sz w:val="28"/>
            <w:szCs w:val="28"/>
          </w:rPr>
          <w:t>Э. Берингом</w:t>
        </w:r>
      </w:hyperlink>
      <w:r w:rsidRPr="005F3730">
        <w:rPr>
          <w:rStyle w:val="apple-converted-space"/>
          <w:rFonts w:eastAsiaTheme="majorEastAsia"/>
          <w:color w:val="222222"/>
          <w:sz w:val="28"/>
          <w:szCs w:val="28"/>
        </w:rPr>
        <w:t> </w:t>
      </w:r>
      <w:r w:rsidRPr="005F3730">
        <w:rPr>
          <w:color w:val="222222"/>
          <w:sz w:val="28"/>
          <w:szCs w:val="28"/>
        </w:rPr>
        <w:t>создал</w:t>
      </w:r>
      <w:r w:rsidRPr="005F3730">
        <w:rPr>
          <w:rStyle w:val="apple-converted-space"/>
          <w:rFonts w:eastAsiaTheme="majorEastAsia"/>
          <w:color w:val="222222"/>
          <w:sz w:val="28"/>
          <w:szCs w:val="28"/>
        </w:rPr>
        <w:t> </w:t>
      </w:r>
      <w:hyperlink r:id="rId45" w:tooltip="Сыворотка крови" w:history="1">
        <w:r w:rsidRPr="005F3730">
          <w:rPr>
            <w:rStyle w:val="a4"/>
            <w:color w:val="0B0080"/>
            <w:sz w:val="28"/>
            <w:szCs w:val="28"/>
          </w:rPr>
          <w:t>противостолбнячную сыворотку</w:t>
        </w:r>
      </w:hyperlink>
      <w:r w:rsidRPr="005F3730">
        <w:rPr>
          <w:color w:val="222222"/>
          <w:sz w:val="28"/>
          <w:szCs w:val="28"/>
        </w:rPr>
        <w:t>. В</w:t>
      </w:r>
      <w:hyperlink r:id="rId46" w:tooltip="1923 год" w:history="1">
        <w:r w:rsidRPr="005F3730">
          <w:rPr>
            <w:rStyle w:val="a4"/>
            <w:color w:val="0B0080"/>
            <w:sz w:val="28"/>
            <w:szCs w:val="28"/>
          </w:rPr>
          <w:t>1923 году</w:t>
        </w:r>
      </w:hyperlink>
      <w:r w:rsidRPr="005F3730">
        <w:rPr>
          <w:rStyle w:val="apple-converted-space"/>
          <w:rFonts w:eastAsiaTheme="majorEastAsia"/>
          <w:color w:val="222222"/>
          <w:sz w:val="28"/>
          <w:szCs w:val="28"/>
        </w:rPr>
        <w:t> </w:t>
      </w:r>
      <w:r w:rsidRPr="005F3730">
        <w:rPr>
          <w:color w:val="222222"/>
          <w:sz w:val="28"/>
          <w:szCs w:val="28"/>
        </w:rPr>
        <w:t>французский</w:t>
      </w:r>
      <w:r w:rsidRPr="005F3730">
        <w:rPr>
          <w:rStyle w:val="apple-converted-space"/>
          <w:rFonts w:eastAsiaTheme="majorEastAsia"/>
          <w:color w:val="222222"/>
          <w:sz w:val="28"/>
          <w:szCs w:val="28"/>
        </w:rPr>
        <w:t> </w:t>
      </w:r>
      <w:hyperlink r:id="rId47" w:tooltip="Иммунолог" w:history="1">
        <w:r w:rsidRPr="005F3730">
          <w:rPr>
            <w:rStyle w:val="a4"/>
            <w:color w:val="0B0080"/>
            <w:sz w:val="28"/>
            <w:szCs w:val="28"/>
          </w:rPr>
          <w:t>иммунолог</w:t>
        </w:r>
      </w:hyperlink>
      <w:r w:rsidRPr="005F3730">
        <w:rPr>
          <w:rStyle w:val="apple-converted-space"/>
          <w:rFonts w:eastAsiaTheme="majorEastAsia"/>
          <w:color w:val="222222"/>
          <w:sz w:val="28"/>
          <w:szCs w:val="28"/>
        </w:rPr>
        <w:t> </w:t>
      </w:r>
      <w:hyperlink r:id="rId48" w:tooltip="Рамон, Гастон" w:history="1">
        <w:r w:rsidRPr="005F3730">
          <w:rPr>
            <w:rStyle w:val="a4"/>
            <w:color w:val="0B0080"/>
            <w:sz w:val="28"/>
            <w:szCs w:val="28"/>
          </w:rPr>
          <w:t xml:space="preserve">Г. </w:t>
        </w:r>
        <w:proofErr w:type="spellStart"/>
        <w:r w:rsidRPr="005F3730">
          <w:rPr>
            <w:rStyle w:val="a4"/>
            <w:color w:val="0B0080"/>
            <w:sz w:val="28"/>
            <w:szCs w:val="28"/>
          </w:rPr>
          <w:t>Рамон</w:t>
        </w:r>
        <w:proofErr w:type="spellEnd"/>
      </w:hyperlink>
      <w:r w:rsidRPr="005F3730">
        <w:rPr>
          <w:rStyle w:val="apple-converted-space"/>
          <w:rFonts w:eastAsiaTheme="majorEastAsia"/>
          <w:color w:val="222222"/>
          <w:sz w:val="28"/>
          <w:szCs w:val="28"/>
        </w:rPr>
        <w:t> </w:t>
      </w:r>
      <w:r w:rsidRPr="005F3730">
        <w:rPr>
          <w:color w:val="222222"/>
          <w:sz w:val="28"/>
          <w:szCs w:val="28"/>
        </w:rPr>
        <w:t>получил столбнячный</w:t>
      </w:r>
      <w:r w:rsidRPr="005F3730">
        <w:rPr>
          <w:rStyle w:val="apple-converted-space"/>
          <w:rFonts w:eastAsiaTheme="majorEastAsia"/>
          <w:color w:val="222222"/>
          <w:sz w:val="28"/>
          <w:szCs w:val="28"/>
        </w:rPr>
        <w:t> </w:t>
      </w:r>
      <w:hyperlink r:id="rId49" w:tooltip="Анатоксин" w:history="1">
        <w:r w:rsidRPr="005F3730">
          <w:rPr>
            <w:rStyle w:val="a4"/>
            <w:color w:val="0B0080"/>
            <w:sz w:val="28"/>
            <w:szCs w:val="28"/>
          </w:rPr>
          <w:t>анатоксин</w:t>
        </w:r>
      </w:hyperlink>
      <w:r w:rsidRPr="005F3730">
        <w:rPr>
          <w:color w:val="222222"/>
          <w:sz w:val="28"/>
          <w:szCs w:val="28"/>
        </w:rPr>
        <w:t xml:space="preserve">, который стал применяться </w:t>
      </w:r>
      <w:proofErr w:type="spellStart"/>
      <w:r w:rsidRPr="005F3730">
        <w:rPr>
          <w:color w:val="222222"/>
          <w:sz w:val="28"/>
          <w:szCs w:val="28"/>
        </w:rPr>
        <w:t>для</w:t>
      </w:r>
      <w:hyperlink r:id="rId50" w:tooltip="Профилактика" w:history="1">
        <w:r w:rsidRPr="005F3730">
          <w:rPr>
            <w:rStyle w:val="a4"/>
            <w:color w:val="0B0080"/>
            <w:sz w:val="28"/>
            <w:szCs w:val="28"/>
          </w:rPr>
          <w:t>профилактики</w:t>
        </w:r>
        <w:proofErr w:type="spellEnd"/>
      </w:hyperlink>
      <w:r w:rsidRPr="005F3730">
        <w:rPr>
          <w:rStyle w:val="apple-converted-space"/>
          <w:rFonts w:eastAsiaTheme="majorEastAsia"/>
          <w:color w:val="222222"/>
          <w:sz w:val="28"/>
          <w:szCs w:val="28"/>
        </w:rPr>
        <w:t> </w:t>
      </w:r>
      <w:r w:rsidRPr="005F3730">
        <w:rPr>
          <w:color w:val="222222"/>
          <w:sz w:val="28"/>
          <w:szCs w:val="28"/>
        </w:rPr>
        <w:t>заболевания.</w:t>
      </w:r>
      <w:proofErr w:type="gramEnd"/>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lastRenderedPageBreak/>
        <w:t>Распространённость и уровень заболеваемости</w:t>
      </w:r>
    </w:p>
    <w:p w:rsidR="00FD4C5C" w:rsidRPr="005F3730" w:rsidRDefault="00FD4C5C" w:rsidP="005F3730">
      <w:pPr>
        <w:shd w:val="clear" w:color="auto" w:fill="F8F9FA"/>
        <w:spacing w:line="304" w:lineRule="atLeast"/>
        <w:jc w:val="both"/>
        <w:rPr>
          <w:rFonts w:ascii="Times New Roman" w:hAnsi="Times New Roman" w:cs="Times New Roman"/>
          <w:color w:val="222222"/>
          <w:sz w:val="28"/>
          <w:szCs w:val="28"/>
        </w:rPr>
      </w:pPr>
      <w:r w:rsidRPr="005F3730">
        <w:rPr>
          <w:rFonts w:ascii="Times New Roman" w:hAnsi="Times New Roman" w:cs="Times New Roman"/>
          <w:noProof/>
          <w:color w:val="0B0080"/>
          <w:sz w:val="28"/>
          <w:szCs w:val="28"/>
          <w:lang w:eastAsia="ru-RU"/>
        </w:rPr>
        <w:drawing>
          <wp:inline distT="0" distB="0" distL="0" distR="0">
            <wp:extent cx="3044825" cy="1405890"/>
            <wp:effectExtent l="19050" t="0" r="3175" b="0"/>
            <wp:docPr id="3" name="Рисунок 3" descr="https://upload.wikimedia.org/wikipedia/commons/thumb/4/41/Tetanos.png/320px-Tetanos.png">
              <a:hlinkClick xmlns:a="http://schemas.openxmlformats.org/drawingml/2006/main" r:id="rId5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upload.wikimedia.org/wikipedia/commons/thumb/4/41/Tetanos.png/320px-Tetanos.png">
                      <a:hlinkClick r:id="rId51"/>
                    </pic:cNvPr>
                    <pic:cNvPicPr>
                      <a:picLocks noChangeAspect="1" noChangeArrowheads="1"/>
                    </pic:cNvPicPr>
                  </pic:nvPicPr>
                  <pic:blipFill>
                    <a:blip r:embed="rId52" cstate="print"/>
                    <a:srcRect/>
                    <a:stretch>
                      <a:fillRect/>
                    </a:stretch>
                  </pic:blipFill>
                  <pic:spPr bwMode="auto">
                    <a:xfrm>
                      <a:off x="0" y="0"/>
                      <a:ext cx="3044825" cy="1405890"/>
                    </a:xfrm>
                    <a:prstGeom prst="rect">
                      <a:avLst/>
                    </a:prstGeom>
                    <a:noFill/>
                    <a:ln w="9525">
                      <a:noFill/>
                      <a:miter lim="800000"/>
                      <a:headEnd/>
                      <a:tailEnd/>
                    </a:ln>
                  </pic:spPr>
                </pic:pic>
              </a:graphicData>
            </a:graphic>
          </wp:inline>
        </w:drawing>
      </w:r>
    </w:p>
    <w:p w:rsidR="00FD4C5C" w:rsidRPr="005F3730" w:rsidRDefault="00FD4C5C" w:rsidP="005F3730">
      <w:pPr>
        <w:shd w:val="clear" w:color="auto" w:fill="F8F9FA"/>
        <w:spacing w:line="336" w:lineRule="atLeast"/>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Зарегистрированные случаи заболевания столбняком (1990—2004). От большого уровня заболеваемости (</w:t>
      </w:r>
      <w:proofErr w:type="gramStart"/>
      <w:r w:rsidRPr="005F3730">
        <w:rPr>
          <w:rFonts w:ascii="Times New Roman" w:hAnsi="Times New Roman" w:cs="Times New Roman"/>
          <w:color w:val="222222"/>
          <w:sz w:val="28"/>
          <w:szCs w:val="28"/>
        </w:rPr>
        <w:t>тёмно-красный</w:t>
      </w:r>
      <w:proofErr w:type="gramEnd"/>
      <w:r w:rsidRPr="005F3730">
        <w:rPr>
          <w:rFonts w:ascii="Times New Roman" w:hAnsi="Times New Roman" w:cs="Times New Roman"/>
          <w:color w:val="222222"/>
          <w:sz w:val="28"/>
          <w:szCs w:val="28"/>
        </w:rPr>
        <w:t>) до нескольких случаев (светло-жёлтый) (серый — нет данных).</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roofErr w:type="gramStart"/>
      <w:r w:rsidRPr="005F3730">
        <w:rPr>
          <w:color w:val="222222"/>
          <w:sz w:val="28"/>
          <w:szCs w:val="28"/>
        </w:rPr>
        <w:t>Столбняк встречается во всех</w:t>
      </w:r>
      <w:r w:rsidRPr="005F3730">
        <w:rPr>
          <w:rStyle w:val="apple-converted-space"/>
          <w:rFonts w:eastAsiaTheme="majorEastAsia"/>
          <w:color w:val="222222"/>
          <w:sz w:val="28"/>
          <w:szCs w:val="28"/>
        </w:rPr>
        <w:t> </w:t>
      </w:r>
      <w:hyperlink r:id="rId53" w:tooltip="Регион" w:history="1">
        <w:r w:rsidRPr="005F3730">
          <w:rPr>
            <w:rStyle w:val="a4"/>
            <w:color w:val="0B0080"/>
            <w:sz w:val="28"/>
            <w:szCs w:val="28"/>
          </w:rPr>
          <w:t>регионах</w:t>
        </w:r>
      </w:hyperlink>
      <w:r w:rsidRPr="005F3730">
        <w:rPr>
          <w:rStyle w:val="apple-converted-space"/>
          <w:rFonts w:eastAsiaTheme="majorEastAsia"/>
          <w:color w:val="222222"/>
          <w:sz w:val="28"/>
          <w:szCs w:val="28"/>
        </w:rPr>
        <w:t> </w:t>
      </w:r>
      <w:hyperlink r:id="rId54" w:tooltip="Земной шар" w:history="1">
        <w:r w:rsidRPr="005F3730">
          <w:rPr>
            <w:rStyle w:val="a4"/>
            <w:color w:val="0B0080"/>
            <w:sz w:val="28"/>
            <w:szCs w:val="28"/>
          </w:rPr>
          <w:t>земного шара</w:t>
        </w:r>
      </w:hyperlink>
      <w:r w:rsidRPr="005F3730">
        <w:rPr>
          <w:color w:val="222222"/>
          <w:sz w:val="28"/>
          <w:szCs w:val="28"/>
        </w:rPr>
        <w:t>, но частота заболеваемости и процент</w:t>
      </w:r>
      <w:r w:rsidRPr="005F3730">
        <w:rPr>
          <w:rStyle w:val="apple-converted-space"/>
          <w:rFonts w:eastAsiaTheme="majorEastAsia"/>
          <w:color w:val="222222"/>
          <w:sz w:val="28"/>
          <w:szCs w:val="28"/>
        </w:rPr>
        <w:t> </w:t>
      </w:r>
      <w:hyperlink r:id="rId55" w:tooltip="Летальный исход" w:history="1">
        <w:r w:rsidRPr="005F3730">
          <w:rPr>
            <w:rStyle w:val="a4"/>
            <w:color w:val="0B0080"/>
            <w:sz w:val="28"/>
            <w:szCs w:val="28"/>
          </w:rPr>
          <w:t xml:space="preserve">летальных </w:t>
        </w:r>
        <w:proofErr w:type="spellStart"/>
        <w:r w:rsidRPr="005F3730">
          <w:rPr>
            <w:rStyle w:val="a4"/>
            <w:color w:val="0B0080"/>
            <w:sz w:val="28"/>
            <w:szCs w:val="28"/>
          </w:rPr>
          <w:t>исходов</w:t>
        </w:r>
      </w:hyperlink>
      <w:r w:rsidRPr="005F3730">
        <w:rPr>
          <w:color w:val="222222"/>
          <w:sz w:val="28"/>
          <w:szCs w:val="28"/>
        </w:rPr>
        <w:t>возрастает</w:t>
      </w:r>
      <w:proofErr w:type="spellEnd"/>
      <w:r w:rsidRPr="005F3730">
        <w:rPr>
          <w:color w:val="222222"/>
          <w:sz w:val="28"/>
          <w:szCs w:val="28"/>
        </w:rPr>
        <w:t xml:space="preserve"> по мере приближения к</w:t>
      </w:r>
      <w:r w:rsidRPr="005F3730">
        <w:rPr>
          <w:rStyle w:val="apple-converted-space"/>
          <w:rFonts w:eastAsiaTheme="majorEastAsia"/>
          <w:color w:val="222222"/>
          <w:sz w:val="28"/>
          <w:szCs w:val="28"/>
        </w:rPr>
        <w:t> </w:t>
      </w:r>
      <w:hyperlink r:id="rId56" w:tooltip="Экватор" w:history="1">
        <w:r w:rsidRPr="005F3730">
          <w:rPr>
            <w:rStyle w:val="a4"/>
            <w:color w:val="0B0080"/>
            <w:sz w:val="28"/>
            <w:szCs w:val="28"/>
          </w:rPr>
          <w:t>экватору</w:t>
        </w:r>
      </w:hyperlink>
      <w:r w:rsidRPr="005F3730">
        <w:rPr>
          <w:color w:val="222222"/>
          <w:sz w:val="28"/>
          <w:szCs w:val="28"/>
        </w:rPr>
        <w:t xml:space="preserve">. Наибольшее распространение столбняк имеет в странах с жарким и </w:t>
      </w:r>
      <w:proofErr w:type="spellStart"/>
      <w:r w:rsidRPr="005F3730">
        <w:rPr>
          <w:color w:val="222222"/>
          <w:sz w:val="28"/>
          <w:szCs w:val="28"/>
        </w:rPr>
        <w:t>влажным</w:t>
      </w:r>
      <w:hyperlink r:id="rId57" w:tooltip="Климат" w:history="1">
        <w:r w:rsidRPr="005F3730">
          <w:rPr>
            <w:rStyle w:val="a4"/>
            <w:color w:val="0B0080"/>
            <w:sz w:val="28"/>
            <w:szCs w:val="28"/>
          </w:rPr>
          <w:t>климатом</w:t>
        </w:r>
        <w:proofErr w:type="spellEnd"/>
      </w:hyperlink>
      <w:r w:rsidRPr="005F3730">
        <w:rPr>
          <w:color w:val="222222"/>
          <w:sz w:val="28"/>
          <w:szCs w:val="28"/>
        </w:rPr>
        <w:t xml:space="preserve">, в местностях, где отсутствуют или слабо </w:t>
      </w:r>
      <w:proofErr w:type="spellStart"/>
      <w:r w:rsidRPr="005F3730">
        <w:rPr>
          <w:color w:val="222222"/>
          <w:sz w:val="28"/>
          <w:szCs w:val="28"/>
        </w:rPr>
        <w:t>применяются</w:t>
      </w:r>
      <w:hyperlink r:id="rId58" w:tooltip="Средства дезинфекции (страница отсутствует)" w:history="1">
        <w:r w:rsidRPr="005F3730">
          <w:rPr>
            <w:rStyle w:val="a4"/>
            <w:color w:val="A55858"/>
            <w:sz w:val="28"/>
            <w:szCs w:val="28"/>
          </w:rPr>
          <w:t>средства</w:t>
        </w:r>
        <w:proofErr w:type="spellEnd"/>
        <w:r w:rsidRPr="005F3730">
          <w:rPr>
            <w:rStyle w:val="a4"/>
            <w:color w:val="A55858"/>
            <w:sz w:val="28"/>
            <w:szCs w:val="28"/>
          </w:rPr>
          <w:t xml:space="preserve"> дезинфекции</w:t>
        </w:r>
      </w:hyperlink>
      <w:r w:rsidRPr="005F3730">
        <w:rPr>
          <w:color w:val="222222"/>
          <w:sz w:val="28"/>
          <w:szCs w:val="28"/>
        </w:rPr>
        <w:t>, профилактические</w:t>
      </w:r>
      <w:r w:rsidRPr="005F3730">
        <w:rPr>
          <w:rStyle w:val="apple-converted-space"/>
          <w:rFonts w:eastAsiaTheme="majorEastAsia"/>
          <w:color w:val="222222"/>
          <w:sz w:val="28"/>
          <w:szCs w:val="28"/>
        </w:rPr>
        <w:t> </w:t>
      </w:r>
      <w:hyperlink r:id="rId59" w:tooltip="Прививка (медицина)" w:history="1">
        <w:r w:rsidRPr="005F3730">
          <w:rPr>
            <w:rStyle w:val="a4"/>
            <w:color w:val="0B0080"/>
            <w:sz w:val="28"/>
            <w:szCs w:val="28"/>
          </w:rPr>
          <w:t>прививки</w:t>
        </w:r>
      </w:hyperlink>
      <w:r w:rsidRPr="005F3730">
        <w:rPr>
          <w:rStyle w:val="apple-converted-space"/>
          <w:rFonts w:eastAsiaTheme="majorEastAsia"/>
          <w:color w:val="222222"/>
          <w:sz w:val="28"/>
          <w:szCs w:val="28"/>
        </w:rPr>
        <w:t> </w:t>
      </w:r>
      <w:r w:rsidRPr="005F3730">
        <w:rPr>
          <w:color w:val="222222"/>
          <w:sz w:val="28"/>
          <w:szCs w:val="28"/>
        </w:rPr>
        <w:t xml:space="preserve">и </w:t>
      </w:r>
      <w:proofErr w:type="spellStart"/>
      <w:r w:rsidRPr="005F3730">
        <w:rPr>
          <w:color w:val="222222"/>
          <w:sz w:val="28"/>
          <w:szCs w:val="28"/>
        </w:rPr>
        <w:t>вообще</w:t>
      </w:r>
      <w:hyperlink r:id="rId60" w:tooltip="Медицинская помощь" w:history="1">
        <w:r w:rsidRPr="005F3730">
          <w:rPr>
            <w:rStyle w:val="a4"/>
            <w:color w:val="0B0080"/>
            <w:sz w:val="28"/>
            <w:szCs w:val="28"/>
          </w:rPr>
          <w:t>медицинская</w:t>
        </w:r>
        <w:proofErr w:type="spellEnd"/>
        <w:r w:rsidRPr="005F3730">
          <w:rPr>
            <w:rStyle w:val="a4"/>
            <w:color w:val="0B0080"/>
            <w:sz w:val="28"/>
            <w:szCs w:val="28"/>
          </w:rPr>
          <w:t xml:space="preserve"> помощь</w:t>
        </w:r>
      </w:hyperlink>
      <w:r w:rsidRPr="005F3730">
        <w:rPr>
          <w:color w:val="222222"/>
          <w:sz w:val="28"/>
          <w:szCs w:val="28"/>
        </w:rPr>
        <w:t> — то есть в бедных и слаборазвитых странах</w:t>
      </w:r>
      <w:r w:rsidRPr="005F3730">
        <w:rPr>
          <w:rStyle w:val="apple-converted-space"/>
          <w:rFonts w:eastAsiaTheme="majorEastAsia"/>
          <w:color w:val="222222"/>
          <w:sz w:val="28"/>
          <w:szCs w:val="28"/>
        </w:rPr>
        <w:t> </w:t>
      </w:r>
      <w:hyperlink r:id="rId61" w:tooltip="Африка" w:history="1">
        <w:r w:rsidRPr="005F3730">
          <w:rPr>
            <w:rStyle w:val="a4"/>
            <w:color w:val="0B0080"/>
            <w:sz w:val="28"/>
            <w:szCs w:val="28"/>
          </w:rPr>
          <w:t>Африки</w:t>
        </w:r>
      </w:hyperlink>
      <w:r w:rsidRPr="005F3730">
        <w:rPr>
          <w:color w:val="222222"/>
          <w:sz w:val="28"/>
          <w:szCs w:val="28"/>
        </w:rPr>
        <w:t>,</w:t>
      </w:r>
      <w:r w:rsidRPr="005F3730">
        <w:rPr>
          <w:rStyle w:val="apple-converted-space"/>
          <w:rFonts w:eastAsiaTheme="majorEastAsia"/>
          <w:color w:val="222222"/>
          <w:sz w:val="28"/>
          <w:szCs w:val="28"/>
        </w:rPr>
        <w:t> </w:t>
      </w:r>
      <w:hyperlink r:id="rId62" w:tooltip="Азия" w:history="1">
        <w:r w:rsidRPr="005F3730">
          <w:rPr>
            <w:rStyle w:val="a4"/>
            <w:color w:val="0B0080"/>
            <w:sz w:val="28"/>
            <w:szCs w:val="28"/>
          </w:rPr>
          <w:t>Азии</w:t>
        </w:r>
      </w:hyperlink>
      <w:r w:rsidRPr="005F3730">
        <w:rPr>
          <w:rStyle w:val="apple-converted-space"/>
          <w:rFonts w:eastAsiaTheme="majorEastAsia"/>
          <w:color w:val="222222"/>
          <w:sz w:val="28"/>
          <w:szCs w:val="28"/>
        </w:rPr>
        <w:t> </w:t>
      </w:r>
      <w:r w:rsidRPr="005F3730">
        <w:rPr>
          <w:color w:val="222222"/>
          <w:sz w:val="28"/>
          <w:szCs w:val="28"/>
        </w:rPr>
        <w:t>и</w:t>
      </w:r>
      <w:proofErr w:type="gramEnd"/>
      <w:r w:rsidRPr="005F3730">
        <w:rPr>
          <w:rStyle w:val="apple-converted-space"/>
          <w:rFonts w:eastAsiaTheme="majorEastAsia"/>
          <w:color w:val="222222"/>
          <w:sz w:val="28"/>
          <w:szCs w:val="28"/>
        </w:rPr>
        <w:t> </w:t>
      </w:r>
      <w:hyperlink r:id="rId63" w:tooltip="Латинская Америка" w:history="1">
        <w:r w:rsidRPr="005F3730">
          <w:rPr>
            <w:rStyle w:val="a4"/>
            <w:color w:val="0B0080"/>
            <w:sz w:val="28"/>
            <w:szCs w:val="28"/>
          </w:rPr>
          <w:t>Латинской Америки</w:t>
        </w:r>
      </w:hyperlink>
      <w:r w:rsidRPr="005F3730">
        <w:rPr>
          <w:color w:val="222222"/>
          <w:sz w:val="28"/>
          <w:szCs w:val="28"/>
        </w:rPr>
        <w:t>. Однако и в развитых государствах столбняк ежегодно уносит тысячи жизней.</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 странах с невыраженной сменой сезонов (</w:t>
      </w:r>
      <w:hyperlink r:id="rId64" w:tooltip="Тропики" w:history="1">
        <w:r w:rsidRPr="005F3730">
          <w:rPr>
            <w:rStyle w:val="a4"/>
            <w:color w:val="0B0080"/>
            <w:sz w:val="28"/>
            <w:szCs w:val="28"/>
          </w:rPr>
          <w:t>тропики</w:t>
        </w:r>
      </w:hyperlink>
      <w:r w:rsidRPr="005F3730">
        <w:rPr>
          <w:rStyle w:val="apple-converted-space"/>
          <w:rFonts w:eastAsiaTheme="majorEastAsia"/>
          <w:color w:val="222222"/>
          <w:sz w:val="28"/>
          <w:szCs w:val="28"/>
        </w:rPr>
        <w:t> </w:t>
      </w:r>
      <w:proofErr w:type="spellStart"/>
      <w:r w:rsidRPr="005F3730">
        <w:rPr>
          <w:color w:val="222222"/>
          <w:sz w:val="28"/>
          <w:szCs w:val="28"/>
        </w:rPr>
        <w:t>и</w:t>
      </w:r>
      <w:hyperlink r:id="rId65" w:tooltip="Субтропики" w:history="1">
        <w:r w:rsidRPr="005F3730">
          <w:rPr>
            <w:rStyle w:val="a4"/>
            <w:color w:val="0B0080"/>
            <w:sz w:val="28"/>
            <w:szCs w:val="28"/>
          </w:rPr>
          <w:t>субтропики</w:t>
        </w:r>
        <w:proofErr w:type="spellEnd"/>
      </w:hyperlink>
      <w:r w:rsidRPr="005F3730">
        <w:rPr>
          <w:color w:val="222222"/>
          <w:sz w:val="28"/>
          <w:szCs w:val="28"/>
        </w:rPr>
        <w:t>) заболевание встречается круглогодично, в странах с умеренным климатом имеет ярко выраженный сезонный характер (конец весны — начало осени).</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Частота заболевания — 10—50 случаев на 100 000 населения в развивающихся странах и 0,1—0,6 в странах с обязательной</w:t>
      </w:r>
      <w:r w:rsidRPr="005F3730">
        <w:rPr>
          <w:rStyle w:val="apple-converted-space"/>
          <w:rFonts w:eastAsiaTheme="majorEastAsia"/>
          <w:color w:val="222222"/>
          <w:sz w:val="28"/>
          <w:szCs w:val="28"/>
        </w:rPr>
        <w:t> </w:t>
      </w:r>
      <w:hyperlink r:id="rId66" w:tooltip="Иммунопрофилактика (страница отсутствует)" w:history="1">
        <w:r w:rsidRPr="005F3730">
          <w:rPr>
            <w:rStyle w:val="a4"/>
            <w:color w:val="A55858"/>
            <w:sz w:val="28"/>
            <w:szCs w:val="28"/>
          </w:rPr>
          <w:t>иммунопрофилактикой</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80 % случаев столбняка приходится на новорождённых (при</w:t>
      </w:r>
      <w:r w:rsidRPr="005F3730">
        <w:rPr>
          <w:rStyle w:val="apple-converted-space"/>
          <w:rFonts w:eastAsiaTheme="majorEastAsia"/>
          <w:color w:val="222222"/>
          <w:sz w:val="28"/>
          <w:szCs w:val="28"/>
        </w:rPr>
        <w:t> </w:t>
      </w:r>
      <w:hyperlink r:id="rId67" w:tooltip="Инфицирование" w:history="1">
        <w:r w:rsidRPr="005F3730">
          <w:rPr>
            <w:rStyle w:val="a4"/>
            <w:color w:val="0B0080"/>
            <w:sz w:val="28"/>
            <w:szCs w:val="28"/>
          </w:rPr>
          <w:t>инфицировании</w:t>
        </w:r>
      </w:hyperlink>
      <w:r w:rsidRPr="005F3730">
        <w:rPr>
          <w:rStyle w:val="apple-converted-space"/>
          <w:rFonts w:eastAsiaTheme="majorEastAsia"/>
          <w:color w:val="222222"/>
          <w:sz w:val="28"/>
          <w:szCs w:val="28"/>
        </w:rPr>
        <w:t> </w:t>
      </w:r>
      <w:r w:rsidRPr="005F3730">
        <w:rPr>
          <w:color w:val="222222"/>
          <w:sz w:val="28"/>
          <w:szCs w:val="28"/>
        </w:rPr>
        <w:t>через</w:t>
      </w:r>
      <w:r w:rsidRPr="005F3730">
        <w:rPr>
          <w:rStyle w:val="apple-converted-space"/>
          <w:rFonts w:eastAsiaTheme="majorEastAsia"/>
          <w:color w:val="222222"/>
          <w:sz w:val="28"/>
          <w:szCs w:val="28"/>
        </w:rPr>
        <w:t> </w:t>
      </w:r>
      <w:hyperlink r:id="rId68" w:tooltip="Пуповина" w:history="1">
        <w:r w:rsidRPr="005F3730">
          <w:rPr>
            <w:rStyle w:val="a4"/>
            <w:color w:val="0B0080"/>
            <w:sz w:val="28"/>
            <w:szCs w:val="28"/>
          </w:rPr>
          <w:t>пуповину</w:t>
        </w:r>
      </w:hyperlink>
      <w:r w:rsidRPr="005F3730">
        <w:rPr>
          <w:color w:val="222222"/>
          <w:sz w:val="28"/>
          <w:szCs w:val="28"/>
        </w:rPr>
        <w:t>), а также на мальчиков до 15 лет из-за их повышенного</w:t>
      </w:r>
      <w:r w:rsidRPr="005F3730">
        <w:rPr>
          <w:rStyle w:val="apple-converted-space"/>
          <w:rFonts w:eastAsiaTheme="majorEastAsia"/>
          <w:color w:val="222222"/>
          <w:sz w:val="28"/>
          <w:szCs w:val="28"/>
        </w:rPr>
        <w:t> </w:t>
      </w:r>
      <w:hyperlink r:id="rId69" w:tooltip="Травматизм" w:history="1">
        <w:r w:rsidRPr="005F3730">
          <w:rPr>
            <w:rStyle w:val="a4"/>
            <w:color w:val="0B0080"/>
            <w:sz w:val="28"/>
            <w:szCs w:val="28"/>
          </w:rPr>
          <w:t>травматизма</w:t>
        </w:r>
      </w:hyperlink>
      <w:r w:rsidRPr="005F3730">
        <w:rPr>
          <w:color w:val="222222"/>
          <w:sz w:val="28"/>
          <w:szCs w:val="28"/>
        </w:rPr>
        <w:t xml:space="preserve">. Среди взрослых около 60 % случаев столбняка приходится на лиц пожилого возраста. Наибольший процент </w:t>
      </w:r>
      <w:proofErr w:type="gramStart"/>
      <w:r w:rsidRPr="005F3730">
        <w:rPr>
          <w:color w:val="222222"/>
          <w:sz w:val="28"/>
          <w:szCs w:val="28"/>
        </w:rPr>
        <w:t>заболевших</w:t>
      </w:r>
      <w:proofErr w:type="gramEnd"/>
      <w:r w:rsidRPr="005F3730">
        <w:rPr>
          <w:color w:val="222222"/>
          <w:sz w:val="28"/>
          <w:szCs w:val="28"/>
        </w:rPr>
        <w:t xml:space="preserve"> и умерших наблюдается в сельской местности.</w:t>
      </w:r>
    </w:p>
    <w:p w:rsidR="00FD4C5C" w:rsidRPr="005F3730" w:rsidRDefault="002A3A3A" w:rsidP="005F3730">
      <w:pPr>
        <w:pStyle w:val="a3"/>
        <w:shd w:val="clear" w:color="auto" w:fill="FFFFFF"/>
        <w:spacing w:before="120" w:beforeAutospacing="0" w:after="120" w:afterAutospacing="0" w:line="304" w:lineRule="atLeast"/>
        <w:jc w:val="both"/>
        <w:rPr>
          <w:color w:val="222222"/>
          <w:sz w:val="28"/>
          <w:szCs w:val="28"/>
        </w:rPr>
      </w:pPr>
      <w:hyperlink r:id="rId70" w:tooltip="Летальность" w:history="1">
        <w:r w:rsidR="00FD4C5C" w:rsidRPr="005F3730">
          <w:rPr>
            <w:rStyle w:val="a4"/>
            <w:color w:val="0B0080"/>
            <w:sz w:val="28"/>
            <w:szCs w:val="28"/>
          </w:rPr>
          <w:t>Летальность</w:t>
        </w:r>
      </w:hyperlink>
      <w:r w:rsidR="00FD4C5C" w:rsidRPr="005F3730">
        <w:rPr>
          <w:rStyle w:val="apple-converted-space"/>
          <w:rFonts w:eastAsiaTheme="majorEastAsia"/>
          <w:color w:val="222222"/>
          <w:sz w:val="28"/>
          <w:szCs w:val="28"/>
        </w:rPr>
        <w:t> </w:t>
      </w:r>
      <w:r w:rsidR="00FD4C5C" w:rsidRPr="005F3730">
        <w:rPr>
          <w:color w:val="222222"/>
          <w:sz w:val="28"/>
          <w:szCs w:val="28"/>
        </w:rPr>
        <w:t>при заболевании столбняком очень высока (выше только у</w:t>
      </w:r>
      <w:r w:rsidR="00FD4C5C" w:rsidRPr="005F3730">
        <w:rPr>
          <w:rStyle w:val="apple-converted-space"/>
          <w:rFonts w:eastAsiaTheme="majorEastAsia"/>
          <w:color w:val="222222"/>
          <w:sz w:val="28"/>
          <w:szCs w:val="28"/>
        </w:rPr>
        <w:t> </w:t>
      </w:r>
      <w:hyperlink r:id="rId71" w:tooltip="Бешенство" w:history="1">
        <w:r w:rsidR="00FD4C5C" w:rsidRPr="005F3730">
          <w:rPr>
            <w:rStyle w:val="a4"/>
            <w:color w:val="0B0080"/>
            <w:sz w:val="28"/>
            <w:szCs w:val="28"/>
          </w:rPr>
          <w:t>бешенства</w:t>
        </w:r>
      </w:hyperlink>
      <w:r w:rsidR="00FD4C5C" w:rsidRPr="005F3730">
        <w:rPr>
          <w:rStyle w:val="apple-converted-space"/>
          <w:rFonts w:eastAsiaTheme="majorEastAsia"/>
          <w:color w:val="222222"/>
          <w:sz w:val="28"/>
          <w:szCs w:val="28"/>
        </w:rPr>
        <w:t> </w:t>
      </w:r>
      <w:r w:rsidR="00FD4C5C" w:rsidRPr="005F3730">
        <w:rPr>
          <w:color w:val="222222"/>
          <w:sz w:val="28"/>
          <w:szCs w:val="28"/>
        </w:rPr>
        <w:t>и у</w:t>
      </w:r>
      <w:r w:rsidR="00FD4C5C" w:rsidRPr="005F3730">
        <w:rPr>
          <w:rStyle w:val="apple-converted-space"/>
          <w:rFonts w:eastAsiaTheme="majorEastAsia"/>
          <w:color w:val="222222"/>
          <w:sz w:val="28"/>
          <w:szCs w:val="28"/>
        </w:rPr>
        <w:t> </w:t>
      </w:r>
      <w:hyperlink r:id="rId72" w:tooltip="Легочная чума" w:history="1">
        <w:r w:rsidR="00FD4C5C" w:rsidRPr="005F3730">
          <w:rPr>
            <w:rStyle w:val="a4"/>
            <w:color w:val="0B0080"/>
            <w:sz w:val="28"/>
            <w:szCs w:val="28"/>
          </w:rPr>
          <w:t>легочной чумы</w:t>
        </w:r>
      </w:hyperlink>
      <w:r w:rsidR="00FD4C5C" w:rsidRPr="005F3730">
        <w:rPr>
          <w:color w:val="222222"/>
          <w:sz w:val="28"/>
          <w:szCs w:val="28"/>
        </w:rPr>
        <w:t>). При применении современных методов лечения умирает 17—25 %</w:t>
      </w:r>
      <w:hyperlink r:id="rId73" w:anchor="cite_note-DD-2" w:history="1">
        <w:r w:rsidR="00FD4C5C" w:rsidRPr="005F3730">
          <w:rPr>
            <w:rStyle w:val="a4"/>
            <w:color w:val="0B0080"/>
            <w:sz w:val="28"/>
            <w:szCs w:val="28"/>
            <w:vertAlign w:val="superscript"/>
          </w:rPr>
          <w:t>[2]</w:t>
        </w:r>
      </w:hyperlink>
      <w:r w:rsidR="00FD4C5C" w:rsidRPr="005F3730">
        <w:rPr>
          <w:rStyle w:val="apple-converted-space"/>
          <w:rFonts w:eastAsiaTheme="majorEastAsia"/>
          <w:color w:val="222222"/>
          <w:sz w:val="28"/>
          <w:szCs w:val="28"/>
        </w:rPr>
        <w:t> </w:t>
      </w:r>
      <w:r w:rsidR="00FD4C5C" w:rsidRPr="005F3730">
        <w:rPr>
          <w:color w:val="222222"/>
          <w:sz w:val="28"/>
          <w:szCs w:val="28"/>
        </w:rPr>
        <w:t>заболевших, снизить эти цифры в настоящее время не удаётся из-за развития осложнений, таких как пневмония, сепсис и паралич сердца, вызываемый токсином бактерий</w:t>
      </w:r>
      <w:hyperlink r:id="rId74" w:anchor="cite_note-DD-2" w:history="1">
        <w:r w:rsidR="00FD4C5C" w:rsidRPr="005F3730">
          <w:rPr>
            <w:rStyle w:val="a4"/>
            <w:color w:val="0B0080"/>
            <w:sz w:val="28"/>
            <w:szCs w:val="28"/>
            <w:vertAlign w:val="superscript"/>
          </w:rPr>
          <w:t>[2]</w:t>
        </w:r>
      </w:hyperlink>
      <w:r w:rsidR="00FD4C5C" w:rsidRPr="005F3730">
        <w:rPr>
          <w:color w:val="222222"/>
          <w:sz w:val="28"/>
          <w:szCs w:val="28"/>
        </w:rPr>
        <w:t>. В регионах, где отсутствуют профилактические прививки и квалифицированная медпомощь, смертность около 80 %. Смертность у новорождённых достигает 95 %.</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 мире зарегистрировано около 61 000 смертей в 2010 году</w:t>
      </w:r>
      <w:hyperlink r:id="rId75" w:anchor="cite_note-3" w:history="1">
        <w:r w:rsidRPr="005F3730">
          <w:rPr>
            <w:rStyle w:val="a4"/>
            <w:color w:val="0B0080"/>
            <w:sz w:val="28"/>
            <w:szCs w:val="28"/>
            <w:vertAlign w:val="superscript"/>
          </w:rPr>
          <w:t>[3]</w:t>
        </w:r>
      </w:hyperlink>
      <w:r w:rsidRPr="005F3730">
        <w:rPr>
          <w:color w:val="222222"/>
          <w:sz w:val="28"/>
          <w:szCs w:val="28"/>
        </w:rPr>
        <w:t>. Однако, учитывая возможность большого количества незарегистрированных случаев и невыраженных форм болезни (особенно у новорождённых), общие потери от столбняка на планете можно оценить в 350—400 тысяч человек ежегодно.</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lastRenderedPageBreak/>
        <w:t>Пути заражения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Возбудитель приобретает патогенные свойства только при попадании на повреждённые ткани живого организма, лишённые доступа кислорода. Особенно опасны колотые или имеющие глубокие карманы раны, где создаются условия анаэробиоза.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 xml:space="preserve">Заболевание может развиться при глубоких ранениях и повреждениях кожи и слизистых оболочек, ожогах и обморожениях, при родах, у новорожденных через пуповину, обрезанную нестерильным инструментом, а также при некоторых воспалительных заболеваниях, при которых создаётся контакт очага воспаления с окружающей средой (гангрена, абсцессы, язвы, пролежни и т. д.). Частой причиной заражения бывают микротравмы нижних конечностей — ранения, уколы острыми предметами, колючками, даже занозы. Так, отец известного русского </w:t>
      </w:r>
      <w:proofErr w:type="spellStart"/>
      <w:r w:rsidRPr="005F3730">
        <w:rPr>
          <w:color w:val="222222"/>
          <w:sz w:val="28"/>
          <w:szCs w:val="28"/>
        </w:rPr>
        <w:t>поэта</w:t>
      </w:r>
      <w:hyperlink r:id="rId76" w:tooltip="Маяковский, Владимир Владимирович" w:history="1">
        <w:r w:rsidRPr="005F3730">
          <w:rPr>
            <w:rStyle w:val="a4"/>
            <w:color w:val="0B0080"/>
            <w:sz w:val="28"/>
            <w:szCs w:val="28"/>
          </w:rPr>
          <w:t>В</w:t>
        </w:r>
        <w:proofErr w:type="spellEnd"/>
        <w:r w:rsidRPr="005F3730">
          <w:rPr>
            <w:rStyle w:val="a4"/>
            <w:color w:val="0B0080"/>
            <w:sz w:val="28"/>
            <w:szCs w:val="28"/>
          </w:rPr>
          <w:t>. В. Маяковского</w:t>
        </w:r>
      </w:hyperlink>
      <w:r w:rsidRPr="005F3730">
        <w:rPr>
          <w:rStyle w:val="apple-converted-space"/>
          <w:rFonts w:eastAsiaTheme="majorEastAsia"/>
          <w:color w:val="222222"/>
          <w:sz w:val="28"/>
          <w:szCs w:val="28"/>
        </w:rPr>
        <w:t> </w:t>
      </w:r>
      <w:r w:rsidRPr="005F3730">
        <w:rPr>
          <w:color w:val="222222"/>
          <w:sz w:val="28"/>
          <w:szCs w:val="28"/>
        </w:rPr>
        <w:t>заразился столбняком через царапину, оставленную иголкой.</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 xml:space="preserve">Также заболевание может быть вызвано укусами ядовитых животных, пауков (из пауков опасен </w:t>
      </w:r>
      <w:proofErr w:type="spellStart"/>
      <w:r w:rsidRPr="005F3730">
        <w:rPr>
          <w:color w:val="222222"/>
          <w:sz w:val="28"/>
          <w:szCs w:val="28"/>
        </w:rPr>
        <w:t>род</w:t>
      </w:r>
      <w:hyperlink r:id="rId77" w:anchor="Poecilotheriinae" w:tooltip="Список видов пауков-птицеедов" w:history="1">
        <w:r w:rsidRPr="005F3730">
          <w:rPr>
            <w:rStyle w:val="a4"/>
            <w:color w:val="0B0080"/>
            <w:sz w:val="28"/>
            <w:szCs w:val="28"/>
          </w:rPr>
          <w:t>Poecilotheria</w:t>
        </w:r>
        <w:proofErr w:type="spellEnd"/>
      </w:hyperlink>
      <w:r w:rsidRPr="005F3730">
        <w:rPr>
          <w:color w:val="222222"/>
          <w:sz w:val="28"/>
          <w:szCs w:val="28"/>
        </w:rPr>
        <w:t>)</w:t>
      </w:r>
      <w:r w:rsidRPr="005F3730">
        <w:rPr>
          <w:rStyle w:val="HTML"/>
          <w:i w:val="0"/>
          <w:iCs w:val="0"/>
          <w:color w:val="222222"/>
          <w:sz w:val="28"/>
          <w:szCs w:val="28"/>
          <w:vertAlign w:val="superscript"/>
        </w:rPr>
        <w:t>[</w:t>
      </w:r>
      <w:hyperlink r:id="rId78" w:tooltip="Википедия:Ссылки на источники" w:history="1">
        <w:r w:rsidRPr="005F3730">
          <w:rPr>
            <w:rStyle w:val="a4"/>
            <w:i/>
            <w:iCs/>
            <w:color w:val="0B0080"/>
            <w:sz w:val="28"/>
            <w:szCs w:val="28"/>
            <w:vertAlign w:val="superscript"/>
          </w:rPr>
          <w:t>источник не указан 760 дней</w:t>
        </w:r>
      </w:hyperlink>
      <w:r w:rsidRPr="005F3730">
        <w:rPr>
          <w:rStyle w:val="HTML"/>
          <w:i w:val="0"/>
          <w:iCs w:val="0"/>
          <w:color w:val="222222"/>
          <w:sz w:val="28"/>
          <w:szCs w:val="28"/>
          <w:vertAlign w:val="superscript"/>
        </w:rPr>
        <w:t>]</w:t>
      </w:r>
      <w:r w:rsidRPr="005F3730">
        <w:rPr>
          <w:rStyle w:val="apple-converted-space"/>
          <w:rFonts w:eastAsiaTheme="majorEastAsia"/>
          <w:color w:val="222222"/>
          <w:sz w:val="28"/>
          <w:szCs w:val="28"/>
        </w:rPr>
        <w:t> </w:t>
      </w:r>
      <w:r w:rsidRPr="005F3730">
        <w:rPr>
          <w:color w:val="222222"/>
          <w:sz w:val="28"/>
          <w:szCs w:val="28"/>
        </w:rPr>
        <w:t>и пр.</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Механизм воздействия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Возбудитель, попадая в благоприятные условия, начинает активно размножаться, вырабатывая столбнячный токсин, который проникает через двигательные волокна периферических нервов и с током крови в спинной, продолговатый мозг и в ретикулярную формацию ствола мозга.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proofErr w:type="gramStart"/>
      <w:r w:rsidRPr="005F3730">
        <w:rPr>
          <w:color w:val="222222"/>
          <w:sz w:val="28"/>
          <w:szCs w:val="28"/>
        </w:rPr>
        <w:t>Столбнячный токсин состоит из</w:t>
      </w:r>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"https://ru.wikipedia.org/wiki/%D0%A2%D0%B5%D1%82%D0%B0%D0%BD%D0%BE%D1%82%D0%BE%D0%BA%D1%81%D0%B8%D0%BD" \o "Тетанотоксин" </w:instrText>
      </w:r>
      <w:r w:rsidR="002A3A3A" w:rsidRPr="005F3730">
        <w:rPr>
          <w:color w:val="222222"/>
          <w:sz w:val="28"/>
          <w:szCs w:val="28"/>
        </w:rPr>
        <w:fldChar w:fldCharType="separate"/>
      </w:r>
      <w:r w:rsidRPr="005F3730">
        <w:rPr>
          <w:rStyle w:val="a4"/>
          <w:color w:val="0B0080"/>
          <w:sz w:val="28"/>
          <w:szCs w:val="28"/>
        </w:rPr>
        <w:t>тетаноспазмина</w:t>
      </w:r>
      <w:proofErr w:type="spellEnd"/>
      <w:r w:rsidR="002A3A3A" w:rsidRPr="005F3730">
        <w:rPr>
          <w:color w:val="222222"/>
          <w:sz w:val="28"/>
          <w:szCs w:val="28"/>
        </w:rPr>
        <w:fldChar w:fldCharType="end"/>
      </w:r>
      <w:r w:rsidRPr="005F3730">
        <w:rPr>
          <w:color w:val="222222"/>
          <w:sz w:val="28"/>
          <w:szCs w:val="28"/>
        </w:rPr>
        <w:t xml:space="preserve">, который действует на нервную систему, вызывая тонические сокращения </w:t>
      </w:r>
      <w:proofErr w:type="spellStart"/>
      <w:r w:rsidRPr="005F3730">
        <w:rPr>
          <w:color w:val="222222"/>
          <w:sz w:val="28"/>
          <w:szCs w:val="28"/>
        </w:rPr>
        <w:t>поперечно-полосатой</w:t>
      </w:r>
      <w:proofErr w:type="spellEnd"/>
      <w:r w:rsidRPr="005F3730">
        <w:rPr>
          <w:color w:val="222222"/>
          <w:sz w:val="28"/>
          <w:szCs w:val="28"/>
        </w:rPr>
        <w:t xml:space="preserve"> мускулатуры, и </w:t>
      </w:r>
      <w:proofErr w:type="spellStart"/>
      <w:r w:rsidRPr="005F3730">
        <w:rPr>
          <w:color w:val="222222"/>
          <w:sz w:val="28"/>
          <w:szCs w:val="28"/>
        </w:rPr>
        <w:t>тетаногемолизина</w:t>
      </w:r>
      <w:proofErr w:type="spellEnd"/>
      <w:r w:rsidRPr="005F3730">
        <w:rPr>
          <w:color w:val="222222"/>
          <w:sz w:val="28"/>
          <w:szCs w:val="28"/>
        </w:rPr>
        <w:t>, вызывающего</w:t>
      </w:r>
      <w:r w:rsidRPr="005F3730">
        <w:rPr>
          <w:rStyle w:val="apple-converted-space"/>
          <w:rFonts w:eastAsiaTheme="majorEastAsia"/>
          <w:color w:val="222222"/>
          <w:sz w:val="28"/>
          <w:szCs w:val="28"/>
        </w:rPr>
        <w:t> </w:t>
      </w:r>
      <w:hyperlink r:id="rId79" w:tooltip="Гемолиз" w:history="1">
        <w:r w:rsidRPr="005F3730">
          <w:rPr>
            <w:rStyle w:val="a4"/>
            <w:color w:val="0B0080"/>
            <w:sz w:val="28"/>
            <w:szCs w:val="28"/>
          </w:rPr>
          <w:t>гемолиз</w:t>
        </w:r>
      </w:hyperlink>
      <w:r w:rsidRPr="005F3730">
        <w:rPr>
          <w:rStyle w:val="apple-converted-space"/>
          <w:rFonts w:eastAsiaTheme="majorEastAsia"/>
          <w:color w:val="222222"/>
          <w:sz w:val="28"/>
          <w:szCs w:val="28"/>
        </w:rPr>
        <w:t> </w:t>
      </w:r>
      <w:r w:rsidRPr="005F3730">
        <w:rPr>
          <w:color w:val="222222"/>
          <w:sz w:val="28"/>
          <w:szCs w:val="28"/>
        </w:rPr>
        <w:t>эритроцитов.</w:t>
      </w:r>
      <w:proofErr w:type="gramEnd"/>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 xml:space="preserve">Происходит паралич вставочных нейронов полисинаптических рефлекторных дуг. Вследствие этого импульсы поступают к мышцам </w:t>
      </w:r>
      <w:proofErr w:type="spellStart"/>
      <w:r w:rsidRPr="005F3730">
        <w:rPr>
          <w:color w:val="222222"/>
          <w:sz w:val="28"/>
          <w:szCs w:val="28"/>
        </w:rPr>
        <w:t>некоординированно</w:t>
      </w:r>
      <w:proofErr w:type="spellEnd"/>
      <w:r w:rsidRPr="005F3730">
        <w:rPr>
          <w:color w:val="222222"/>
          <w:sz w:val="28"/>
          <w:szCs w:val="28"/>
        </w:rPr>
        <w:t>, вызывая постоянное тоническое напряжение скелетной мускулатуры, в результате чего возникают судороги. Повышается возбудимость коры головного мозга и ретикулярных структур, повреждается дыхательный центр блуждающего нерва.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Ригидность (напряжение) мышц распространяется с пораженной конечности на противоположную, затем — на туловище, шею, голову, а потом возникают судороги. Может возникнуть паралич органов дыхания и сердечной мышцы.</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Классификация форм столбняка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В зависимости от путей заражения</w:t>
      </w:r>
      <w:r w:rsidRPr="005F3730">
        <w:rPr>
          <w:color w:val="222222"/>
          <w:sz w:val="28"/>
          <w:szCs w:val="28"/>
        </w:rPr>
        <w:t>:</w:t>
      </w:r>
    </w:p>
    <w:p w:rsidR="00FD4C5C" w:rsidRPr="005F3730" w:rsidRDefault="00FD4C5C" w:rsidP="005F3730">
      <w:pPr>
        <w:numPr>
          <w:ilvl w:val="0"/>
          <w:numId w:val="1"/>
        </w:numPr>
        <w:shd w:val="clear" w:color="auto" w:fill="FFFFFF"/>
        <w:spacing w:before="100" w:beforeAutospacing="1" w:after="24" w:line="304" w:lineRule="atLeast"/>
        <w:ind w:left="768"/>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Травматический столбняк (раневой, послеоперационный, послеродовой, новорожденных,</w:t>
      </w:r>
      <w:r w:rsidRPr="005F3730">
        <w:rPr>
          <w:rStyle w:val="apple-converted-space"/>
          <w:rFonts w:ascii="Times New Roman" w:hAnsi="Times New Roman" w:cs="Times New Roman"/>
          <w:color w:val="222222"/>
          <w:sz w:val="28"/>
          <w:szCs w:val="28"/>
        </w:rPr>
        <w:t> </w:t>
      </w:r>
      <w:proofErr w:type="spellStart"/>
      <w:r w:rsidR="002A3A3A" w:rsidRPr="005F3730">
        <w:rPr>
          <w:rFonts w:ascii="Times New Roman" w:hAnsi="Times New Roman" w:cs="Times New Roman"/>
          <w:color w:val="222222"/>
          <w:sz w:val="28"/>
          <w:szCs w:val="28"/>
        </w:rPr>
        <w:fldChar w:fldCharType="begin"/>
      </w:r>
      <w:r w:rsidRPr="005F3730">
        <w:rPr>
          <w:rFonts w:ascii="Times New Roman" w:hAnsi="Times New Roman" w:cs="Times New Roman"/>
          <w:color w:val="222222"/>
          <w:sz w:val="28"/>
          <w:szCs w:val="28"/>
        </w:rPr>
        <w:instrText xml:space="preserve"> HYPERLINK "https://ru.wikipedia.org/wiki/%D0%98%D0%BD%D1%8A%D0%B5%D0%BA%D1%86%D0%B8%D1%8F" \o "Инъекция" </w:instrText>
      </w:r>
      <w:r w:rsidR="002A3A3A" w:rsidRPr="005F3730">
        <w:rPr>
          <w:rFonts w:ascii="Times New Roman" w:hAnsi="Times New Roman" w:cs="Times New Roman"/>
          <w:color w:val="222222"/>
          <w:sz w:val="28"/>
          <w:szCs w:val="28"/>
        </w:rPr>
        <w:fldChar w:fldCharType="separate"/>
      </w:r>
      <w:r w:rsidRPr="005F3730">
        <w:rPr>
          <w:rStyle w:val="a4"/>
          <w:rFonts w:ascii="Times New Roman" w:hAnsi="Times New Roman" w:cs="Times New Roman"/>
          <w:color w:val="0B0080"/>
          <w:sz w:val="28"/>
          <w:szCs w:val="28"/>
        </w:rPr>
        <w:t>постинъекционный</w:t>
      </w:r>
      <w:proofErr w:type="spellEnd"/>
      <w:r w:rsidR="002A3A3A" w:rsidRPr="005F3730">
        <w:rPr>
          <w:rFonts w:ascii="Times New Roman" w:hAnsi="Times New Roman" w:cs="Times New Roman"/>
          <w:color w:val="222222"/>
          <w:sz w:val="28"/>
          <w:szCs w:val="28"/>
        </w:rPr>
        <w:fldChar w:fldCharType="end"/>
      </w:r>
      <w:r w:rsidRPr="005F3730">
        <w:rPr>
          <w:rFonts w:ascii="Times New Roman" w:hAnsi="Times New Roman" w:cs="Times New Roman"/>
          <w:color w:val="222222"/>
          <w:sz w:val="28"/>
          <w:szCs w:val="28"/>
        </w:rPr>
        <w:t>, после ожогов, обморожений,</w:t>
      </w:r>
      <w:r w:rsidRPr="005F3730">
        <w:rPr>
          <w:rStyle w:val="apple-converted-space"/>
          <w:rFonts w:ascii="Times New Roman" w:hAnsi="Times New Roman" w:cs="Times New Roman"/>
          <w:color w:val="222222"/>
          <w:sz w:val="28"/>
          <w:szCs w:val="28"/>
        </w:rPr>
        <w:t> </w:t>
      </w:r>
      <w:proofErr w:type="spellStart"/>
      <w:r w:rsidR="002A3A3A" w:rsidRPr="005F3730">
        <w:rPr>
          <w:rFonts w:ascii="Times New Roman" w:hAnsi="Times New Roman" w:cs="Times New Roman"/>
          <w:color w:val="222222"/>
          <w:sz w:val="28"/>
          <w:szCs w:val="28"/>
        </w:rPr>
        <w:fldChar w:fldCharType="begin"/>
      </w:r>
      <w:r w:rsidRPr="005F3730">
        <w:rPr>
          <w:rFonts w:ascii="Times New Roman" w:hAnsi="Times New Roman" w:cs="Times New Roman"/>
          <w:color w:val="222222"/>
          <w:sz w:val="28"/>
          <w:szCs w:val="28"/>
        </w:rPr>
        <w:instrText xml:space="preserve"> HYPERLINK "https://ru.wikipedia.org/wiki/%D0%AD%D0%BB%D0%B5%D0%BA%D1%82%D1%80%D0%BE%D1%82%D1%80%D0%B0%D0%B2%D0%BC%D0%B0" \o "Электротравма" </w:instrText>
      </w:r>
      <w:r w:rsidR="002A3A3A" w:rsidRPr="005F3730">
        <w:rPr>
          <w:rFonts w:ascii="Times New Roman" w:hAnsi="Times New Roman" w:cs="Times New Roman"/>
          <w:color w:val="222222"/>
          <w:sz w:val="28"/>
          <w:szCs w:val="28"/>
        </w:rPr>
        <w:fldChar w:fldCharType="separate"/>
      </w:r>
      <w:r w:rsidRPr="005F3730">
        <w:rPr>
          <w:rStyle w:val="a4"/>
          <w:rFonts w:ascii="Times New Roman" w:hAnsi="Times New Roman" w:cs="Times New Roman"/>
          <w:color w:val="0B0080"/>
          <w:sz w:val="28"/>
          <w:szCs w:val="28"/>
        </w:rPr>
        <w:t>электротравм</w:t>
      </w:r>
      <w:proofErr w:type="spellEnd"/>
      <w:r w:rsidR="002A3A3A" w:rsidRPr="005F3730">
        <w:rPr>
          <w:rFonts w:ascii="Times New Roman" w:hAnsi="Times New Roman" w:cs="Times New Roman"/>
          <w:color w:val="222222"/>
          <w:sz w:val="28"/>
          <w:szCs w:val="28"/>
        </w:rPr>
        <w:fldChar w:fldCharType="end"/>
      </w:r>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и т. д.).</w:t>
      </w:r>
      <w:proofErr w:type="gramEnd"/>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lastRenderedPageBreak/>
        <w:t>По локализации в организме</w:t>
      </w:r>
      <w:r w:rsidRPr="005F3730">
        <w:rPr>
          <w:color w:val="222222"/>
          <w:sz w:val="28"/>
          <w:szCs w:val="28"/>
        </w:rPr>
        <w:t>:</w:t>
      </w:r>
    </w:p>
    <w:p w:rsidR="00FD4C5C" w:rsidRPr="005F3730" w:rsidRDefault="00FD4C5C" w:rsidP="005F3730">
      <w:pPr>
        <w:numPr>
          <w:ilvl w:val="0"/>
          <w:numId w:val="2"/>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 xml:space="preserve">Общий, или </w:t>
      </w:r>
      <w:proofErr w:type="spellStart"/>
      <w:r w:rsidRPr="005F3730">
        <w:rPr>
          <w:rFonts w:ascii="Times New Roman" w:hAnsi="Times New Roman" w:cs="Times New Roman"/>
          <w:color w:val="222222"/>
          <w:sz w:val="28"/>
          <w:szCs w:val="28"/>
        </w:rPr>
        <w:t>генерализованный</w:t>
      </w:r>
      <w:proofErr w:type="spellEnd"/>
      <w:r w:rsidRPr="005F3730">
        <w:rPr>
          <w:rFonts w:ascii="Times New Roman" w:hAnsi="Times New Roman" w:cs="Times New Roman"/>
          <w:color w:val="222222"/>
          <w:sz w:val="28"/>
          <w:szCs w:val="28"/>
        </w:rPr>
        <w:t xml:space="preserve"> столбняк (разновидность — головной столбняк</w:t>
      </w:r>
      <w:r w:rsidRPr="005F3730">
        <w:rPr>
          <w:rStyle w:val="apple-converted-space"/>
          <w:rFonts w:ascii="Times New Roman" w:hAnsi="Times New Roman" w:cs="Times New Roman"/>
          <w:color w:val="222222"/>
          <w:sz w:val="28"/>
          <w:szCs w:val="28"/>
        </w:rPr>
        <w:t> </w:t>
      </w:r>
      <w:proofErr w:type="spellStart"/>
      <w:r w:rsidR="002A3A3A" w:rsidRPr="005F3730">
        <w:rPr>
          <w:rFonts w:ascii="Times New Roman" w:hAnsi="Times New Roman" w:cs="Times New Roman"/>
          <w:color w:val="222222"/>
          <w:sz w:val="28"/>
          <w:szCs w:val="28"/>
        </w:rPr>
        <w:fldChar w:fldCharType="begin"/>
      </w:r>
      <w:r w:rsidRPr="005F3730">
        <w:rPr>
          <w:rFonts w:ascii="Times New Roman" w:hAnsi="Times New Roman" w:cs="Times New Roman"/>
          <w:color w:val="222222"/>
          <w:sz w:val="28"/>
          <w:szCs w:val="28"/>
        </w:rPr>
        <w:instrText xml:space="preserve"> HYPERLINK "https://ru.wikipedia.org/wiki/%D0%91%D1%80%D1%83%D0%BD%D0%BD%D0%B5%D1%80" \o "Бруннер" </w:instrText>
      </w:r>
      <w:r w:rsidR="002A3A3A" w:rsidRPr="005F3730">
        <w:rPr>
          <w:rFonts w:ascii="Times New Roman" w:hAnsi="Times New Roman" w:cs="Times New Roman"/>
          <w:color w:val="222222"/>
          <w:sz w:val="28"/>
          <w:szCs w:val="28"/>
        </w:rPr>
        <w:fldChar w:fldCharType="separate"/>
      </w:r>
      <w:r w:rsidRPr="005F3730">
        <w:rPr>
          <w:rStyle w:val="a4"/>
          <w:rFonts w:ascii="Times New Roman" w:hAnsi="Times New Roman" w:cs="Times New Roman"/>
          <w:color w:val="0B0080"/>
          <w:sz w:val="28"/>
          <w:szCs w:val="28"/>
        </w:rPr>
        <w:t>Бруннера</w:t>
      </w:r>
      <w:proofErr w:type="spellEnd"/>
      <w:r w:rsidR="002A3A3A" w:rsidRPr="005F3730">
        <w:rPr>
          <w:rFonts w:ascii="Times New Roman" w:hAnsi="Times New Roman" w:cs="Times New Roman"/>
          <w:color w:val="222222"/>
          <w:sz w:val="28"/>
          <w:szCs w:val="28"/>
        </w:rPr>
        <w:fldChar w:fldCharType="end"/>
      </w:r>
      <w:r w:rsidRPr="005F3730">
        <w:rPr>
          <w:rFonts w:ascii="Times New Roman" w:hAnsi="Times New Roman" w:cs="Times New Roman"/>
          <w:color w:val="222222"/>
          <w:sz w:val="28"/>
          <w:szCs w:val="28"/>
        </w:rPr>
        <w:t xml:space="preserve">, или </w:t>
      </w:r>
      <w:proofErr w:type="spellStart"/>
      <w:r w:rsidRPr="005F3730">
        <w:rPr>
          <w:rFonts w:ascii="Times New Roman" w:hAnsi="Times New Roman" w:cs="Times New Roman"/>
          <w:color w:val="222222"/>
          <w:sz w:val="28"/>
          <w:szCs w:val="28"/>
        </w:rPr>
        <w:t>бульбарный</w:t>
      </w:r>
      <w:proofErr w:type="spellEnd"/>
      <w:r w:rsidRPr="005F3730">
        <w:rPr>
          <w:rFonts w:ascii="Times New Roman" w:hAnsi="Times New Roman" w:cs="Times New Roman"/>
          <w:color w:val="222222"/>
          <w:sz w:val="28"/>
          <w:szCs w:val="28"/>
        </w:rPr>
        <w:t xml:space="preserve"> столбняк).</w:t>
      </w:r>
    </w:p>
    <w:p w:rsidR="00FD4C5C" w:rsidRPr="005F3730" w:rsidRDefault="00FD4C5C" w:rsidP="005F3730">
      <w:pPr>
        <w:numPr>
          <w:ilvl w:val="0"/>
          <w:numId w:val="2"/>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Местный столбняк (разновидность — головной столбняк</w:t>
      </w:r>
      <w:r w:rsidRPr="005F3730">
        <w:rPr>
          <w:rStyle w:val="apple-converted-space"/>
          <w:rFonts w:ascii="Times New Roman" w:hAnsi="Times New Roman" w:cs="Times New Roman"/>
          <w:color w:val="222222"/>
          <w:sz w:val="28"/>
          <w:szCs w:val="28"/>
        </w:rPr>
        <w:t> </w:t>
      </w:r>
      <w:hyperlink r:id="rId80" w:tooltip="Розе" w:history="1">
        <w:r w:rsidRPr="005F3730">
          <w:rPr>
            <w:rStyle w:val="a4"/>
            <w:rFonts w:ascii="Times New Roman" w:hAnsi="Times New Roman" w:cs="Times New Roman"/>
            <w:color w:val="0B0080"/>
            <w:sz w:val="28"/>
            <w:szCs w:val="28"/>
          </w:rPr>
          <w:t>Розе</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или лицевой столбняк).</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По тяжести течения заболевания</w:t>
      </w:r>
      <w:r w:rsidRPr="005F3730">
        <w:rPr>
          <w:color w:val="222222"/>
          <w:sz w:val="28"/>
          <w:szCs w:val="28"/>
        </w:rPr>
        <w:t>:</w:t>
      </w:r>
    </w:p>
    <w:p w:rsidR="00FD4C5C" w:rsidRPr="005F3730" w:rsidRDefault="00FD4C5C" w:rsidP="005F3730">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Легкая</w:t>
      </w:r>
      <w:proofErr w:type="gramEnd"/>
      <w:r w:rsidRPr="005F3730">
        <w:rPr>
          <w:rFonts w:ascii="Times New Roman" w:hAnsi="Times New Roman" w:cs="Times New Roman"/>
          <w:color w:val="222222"/>
          <w:sz w:val="28"/>
          <w:szCs w:val="28"/>
        </w:rPr>
        <w:t> — наблюдается редко (в основном у ранее привитых людей).</w:t>
      </w:r>
      <w:r w:rsidRPr="005F3730">
        <w:rPr>
          <w:rStyle w:val="apple-converted-space"/>
          <w:rFonts w:ascii="Times New Roman" w:hAnsi="Times New Roman" w:cs="Times New Roman"/>
          <w:color w:val="222222"/>
          <w:sz w:val="28"/>
          <w:szCs w:val="28"/>
        </w:rPr>
        <w:t> </w:t>
      </w:r>
      <w:hyperlink r:id="rId81" w:tooltip="Симптом" w:history="1">
        <w:r w:rsidRPr="005F3730">
          <w:rPr>
            <w:rStyle w:val="a4"/>
            <w:rFonts w:ascii="Times New Roman" w:hAnsi="Times New Roman" w:cs="Times New Roman"/>
            <w:color w:val="0B0080"/>
            <w:sz w:val="28"/>
            <w:szCs w:val="28"/>
          </w:rPr>
          <w:t>Симптомы</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 xml:space="preserve">выражены </w:t>
      </w:r>
      <w:proofErr w:type="spellStart"/>
      <w:r w:rsidRPr="005F3730">
        <w:rPr>
          <w:rFonts w:ascii="Times New Roman" w:hAnsi="Times New Roman" w:cs="Times New Roman"/>
          <w:color w:val="222222"/>
          <w:sz w:val="28"/>
          <w:szCs w:val="28"/>
        </w:rPr>
        <w:t>незначительно,</w:t>
      </w:r>
      <w:hyperlink r:id="rId82" w:tooltip="Температура" w:history="1">
        <w:r w:rsidRPr="005F3730">
          <w:rPr>
            <w:rStyle w:val="a4"/>
            <w:rFonts w:ascii="Times New Roman" w:hAnsi="Times New Roman" w:cs="Times New Roman"/>
            <w:color w:val="0B0080"/>
            <w:sz w:val="28"/>
            <w:szCs w:val="28"/>
          </w:rPr>
          <w:t>температура</w:t>
        </w:r>
        <w:proofErr w:type="spellEnd"/>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нормальная или немного повышена.</w:t>
      </w:r>
    </w:p>
    <w:p w:rsidR="00FD4C5C" w:rsidRPr="005F3730" w:rsidRDefault="00FD4C5C" w:rsidP="005F3730">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Средней тяжести —</w:t>
      </w:r>
      <w:r w:rsidRPr="005F3730">
        <w:rPr>
          <w:rStyle w:val="apple-converted-space"/>
          <w:rFonts w:ascii="Times New Roman" w:hAnsi="Times New Roman" w:cs="Times New Roman"/>
          <w:color w:val="222222"/>
          <w:sz w:val="28"/>
          <w:szCs w:val="28"/>
        </w:rPr>
        <w:t> </w:t>
      </w:r>
      <w:hyperlink r:id="rId83" w:tooltip="Судороги" w:history="1">
        <w:r w:rsidRPr="005F3730">
          <w:rPr>
            <w:rStyle w:val="a4"/>
            <w:rFonts w:ascii="Times New Roman" w:hAnsi="Times New Roman" w:cs="Times New Roman"/>
            <w:color w:val="0B0080"/>
            <w:sz w:val="28"/>
            <w:szCs w:val="28"/>
          </w:rPr>
          <w:t>судороги</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и напряжение мышц нечастые и умеренные. Температура повышена.</w:t>
      </w:r>
    </w:p>
    <w:p w:rsidR="00FD4C5C" w:rsidRPr="005F3730" w:rsidRDefault="00FD4C5C" w:rsidP="005F3730">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Тяжёлая</w:t>
      </w:r>
      <w:proofErr w:type="gramEnd"/>
      <w:r w:rsidRPr="005F3730">
        <w:rPr>
          <w:rFonts w:ascii="Times New Roman" w:hAnsi="Times New Roman" w:cs="Times New Roman"/>
          <w:color w:val="222222"/>
          <w:sz w:val="28"/>
          <w:szCs w:val="28"/>
        </w:rPr>
        <w:t> — относительно частые и интенсивные судороги. Характерное выражение лица, температура повышена.</w:t>
      </w:r>
    </w:p>
    <w:p w:rsidR="00FD4C5C" w:rsidRPr="005F3730" w:rsidRDefault="00FD4C5C" w:rsidP="005F3730">
      <w:pPr>
        <w:numPr>
          <w:ilvl w:val="0"/>
          <w:numId w:val="3"/>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 xml:space="preserve">Особо </w:t>
      </w:r>
      <w:proofErr w:type="gramStart"/>
      <w:r w:rsidRPr="005F3730">
        <w:rPr>
          <w:rFonts w:ascii="Times New Roman" w:hAnsi="Times New Roman" w:cs="Times New Roman"/>
          <w:color w:val="222222"/>
          <w:sz w:val="28"/>
          <w:szCs w:val="28"/>
        </w:rPr>
        <w:t>тяжёлая</w:t>
      </w:r>
      <w:proofErr w:type="gramEnd"/>
      <w:r w:rsidRPr="005F3730">
        <w:rPr>
          <w:rFonts w:ascii="Times New Roman" w:hAnsi="Times New Roman" w:cs="Times New Roman"/>
          <w:color w:val="222222"/>
          <w:sz w:val="28"/>
          <w:szCs w:val="28"/>
        </w:rPr>
        <w:t xml:space="preserve"> — </w:t>
      </w:r>
      <w:proofErr w:type="spellStart"/>
      <w:r w:rsidRPr="005F3730">
        <w:rPr>
          <w:rFonts w:ascii="Times New Roman" w:hAnsi="Times New Roman" w:cs="Times New Roman"/>
          <w:color w:val="222222"/>
          <w:sz w:val="28"/>
          <w:szCs w:val="28"/>
        </w:rPr>
        <w:t>энцефалитический</w:t>
      </w:r>
      <w:proofErr w:type="spellEnd"/>
      <w:r w:rsidRPr="005F3730">
        <w:rPr>
          <w:rFonts w:ascii="Times New Roman" w:hAnsi="Times New Roman" w:cs="Times New Roman"/>
          <w:color w:val="222222"/>
          <w:sz w:val="28"/>
          <w:szCs w:val="28"/>
        </w:rPr>
        <w:t xml:space="preserve"> столбняк (столбняк </w:t>
      </w:r>
      <w:proofErr w:type="spellStart"/>
      <w:r w:rsidRPr="005F3730">
        <w:rPr>
          <w:rFonts w:ascii="Times New Roman" w:hAnsi="Times New Roman" w:cs="Times New Roman"/>
          <w:color w:val="222222"/>
          <w:sz w:val="28"/>
          <w:szCs w:val="28"/>
        </w:rPr>
        <w:t>Бруннера</w:t>
      </w:r>
      <w:proofErr w:type="spellEnd"/>
      <w:r w:rsidRPr="005F3730">
        <w:rPr>
          <w:rFonts w:ascii="Times New Roman" w:hAnsi="Times New Roman" w:cs="Times New Roman"/>
          <w:color w:val="222222"/>
          <w:sz w:val="28"/>
          <w:szCs w:val="28"/>
        </w:rPr>
        <w:t xml:space="preserve">) с поражением верхних отделов спинного и продолговатого мозга (дыхательный центр, ядра блуждающего нерва, </w:t>
      </w:r>
      <w:proofErr w:type="spellStart"/>
      <w:r w:rsidRPr="005F3730">
        <w:rPr>
          <w:rFonts w:ascii="Times New Roman" w:hAnsi="Times New Roman" w:cs="Times New Roman"/>
          <w:color w:val="222222"/>
          <w:sz w:val="28"/>
          <w:szCs w:val="28"/>
        </w:rPr>
        <w:t>сердечно-сосудистый</w:t>
      </w:r>
      <w:proofErr w:type="spellEnd"/>
      <w:r w:rsidRPr="005F3730">
        <w:rPr>
          <w:rFonts w:ascii="Times New Roman" w:hAnsi="Times New Roman" w:cs="Times New Roman"/>
          <w:color w:val="222222"/>
          <w:sz w:val="28"/>
          <w:szCs w:val="28"/>
        </w:rPr>
        <w:t xml:space="preserve"> центр), гинекологический столбняк и столбняк новорождённых.</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Клиническая картина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Общий (</w:t>
      </w:r>
      <w:proofErr w:type="spellStart"/>
      <w:r w:rsidRPr="005F3730">
        <w:rPr>
          <w:b/>
          <w:bCs/>
          <w:color w:val="222222"/>
          <w:sz w:val="28"/>
          <w:szCs w:val="28"/>
        </w:rPr>
        <w:t>генерализованный</w:t>
      </w:r>
      <w:proofErr w:type="spellEnd"/>
      <w:r w:rsidRPr="005F3730">
        <w:rPr>
          <w:b/>
          <w:bCs/>
          <w:color w:val="222222"/>
          <w:sz w:val="28"/>
          <w:szCs w:val="28"/>
        </w:rPr>
        <w:t>) столбняк</w:t>
      </w:r>
    </w:p>
    <w:p w:rsidR="00FD4C5C" w:rsidRPr="005F3730" w:rsidRDefault="00FD4C5C" w:rsidP="005F3730">
      <w:pPr>
        <w:shd w:val="clear" w:color="auto" w:fill="F8F9FA"/>
        <w:spacing w:line="304" w:lineRule="atLeast"/>
        <w:jc w:val="both"/>
        <w:rPr>
          <w:rFonts w:ascii="Times New Roman" w:hAnsi="Times New Roman" w:cs="Times New Roman"/>
          <w:color w:val="222222"/>
          <w:sz w:val="28"/>
          <w:szCs w:val="28"/>
        </w:rPr>
      </w:pPr>
      <w:r w:rsidRPr="005F3730">
        <w:rPr>
          <w:rFonts w:ascii="Times New Roman" w:hAnsi="Times New Roman" w:cs="Times New Roman"/>
          <w:noProof/>
          <w:color w:val="0B0080"/>
          <w:sz w:val="28"/>
          <w:szCs w:val="28"/>
          <w:lang w:eastAsia="ru-RU"/>
        </w:rPr>
        <w:drawing>
          <wp:inline distT="0" distB="0" distL="0" distR="0">
            <wp:extent cx="1621790" cy="2406650"/>
            <wp:effectExtent l="19050" t="0" r="0" b="0"/>
            <wp:docPr id="4" name="Рисунок 4" descr="https://upload.wikimedia.org/wikipedia/commons/thumb/9/9a/Lock-jaw_2857.jpg/170px-Lock-jaw_2857.jpg">
              <a:hlinkClick xmlns:a="http://schemas.openxmlformats.org/drawingml/2006/main" r:id="rId8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upload.wikimedia.org/wikipedia/commons/thumb/9/9a/Lock-jaw_2857.jpg/170px-Lock-jaw_2857.jpg">
                      <a:hlinkClick r:id="rId84"/>
                    </pic:cNvPr>
                    <pic:cNvPicPr>
                      <a:picLocks noChangeAspect="1" noChangeArrowheads="1"/>
                    </pic:cNvPicPr>
                  </pic:nvPicPr>
                  <pic:blipFill>
                    <a:blip r:embed="rId85" cstate="print"/>
                    <a:srcRect/>
                    <a:stretch>
                      <a:fillRect/>
                    </a:stretch>
                  </pic:blipFill>
                  <pic:spPr bwMode="auto">
                    <a:xfrm>
                      <a:off x="0" y="0"/>
                      <a:ext cx="1621790" cy="2406650"/>
                    </a:xfrm>
                    <a:prstGeom prst="rect">
                      <a:avLst/>
                    </a:prstGeom>
                    <a:noFill/>
                    <a:ln w="9525">
                      <a:noFill/>
                      <a:miter lim="800000"/>
                      <a:headEnd/>
                      <a:tailEnd/>
                    </a:ln>
                  </pic:spPr>
                </pic:pic>
              </a:graphicData>
            </a:graphic>
          </wp:inline>
        </w:drawing>
      </w:r>
    </w:p>
    <w:p w:rsidR="00FD4C5C" w:rsidRPr="005F3730" w:rsidRDefault="00FD4C5C" w:rsidP="005F3730">
      <w:pPr>
        <w:shd w:val="clear" w:color="auto" w:fill="F8F9FA"/>
        <w:spacing w:line="336" w:lineRule="atLeast"/>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Тризм и</w:t>
      </w:r>
      <w:r w:rsidRPr="005F3730">
        <w:rPr>
          <w:rStyle w:val="apple-converted-space"/>
          <w:rFonts w:ascii="Times New Roman" w:hAnsi="Times New Roman" w:cs="Times New Roman"/>
          <w:color w:val="222222"/>
          <w:sz w:val="28"/>
          <w:szCs w:val="28"/>
        </w:rPr>
        <w:t> </w:t>
      </w:r>
      <w:proofErr w:type="spellStart"/>
      <w:r w:rsidR="002A3A3A" w:rsidRPr="005F3730">
        <w:rPr>
          <w:rFonts w:ascii="Times New Roman" w:hAnsi="Times New Roman" w:cs="Times New Roman"/>
          <w:color w:val="222222"/>
          <w:sz w:val="28"/>
          <w:szCs w:val="28"/>
        </w:rPr>
        <w:fldChar w:fldCharType="begin"/>
      </w:r>
      <w:r w:rsidRPr="005F3730">
        <w:rPr>
          <w:rFonts w:ascii="Times New Roman" w:hAnsi="Times New Roman" w:cs="Times New Roman"/>
          <w:color w:val="222222"/>
          <w:sz w:val="28"/>
          <w:szCs w:val="28"/>
        </w:rPr>
        <w:instrText xml:space="preserve"> HYPERLINK "https://ru.wikipedia.org/w/index.php?title=Risus_sardonicus&amp;action=edit&amp;redlink=1" \o "Risus sardonicus (страница отсутствует)" </w:instrText>
      </w:r>
      <w:r w:rsidR="002A3A3A" w:rsidRPr="005F3730">
        <w:rPr>
          <w:rFonts w:ascii="Times New Roman" w:hAnsi="Times New Roman" w:cs="Times New Roman"/>
          <w:color w:val="222222"/>
          <w:sz w:val="28"/>
          <w:szCs w:val="28"/>
        </w:rPr>
        <w:fldChar w:fldCharType="separate"/>
      </w:r>
      <w:r w:rsidRPr="005F3730">
        <w:rPr>
          <w:rStyle w:val="a4"/>
          <w:rFonts w:ascii="Times New Roman" w:hAnsi="Times New Roman" w:cs="Times New Roman"/>
          <w:color w:val="A55858"/>
          <w:sz w:val="28"/>
          <w:szCs w:val="28"/>
        </w:rPr>
        <w:t>risus</w:t>
      </w:r>
      <w:proofErr w:type="spellEnd"/>
      <w:r w:rsidRPr="005F3730">
        <w:rPr>
          <w:rStyle w:val="a4"/>
          <w:rFonts w:ascii="Times New Roman" w:hAnsi="Times New Roman" w:cs="Times New Roman"/>
          <w:color w:val="A55858"/>
          <w:sz w:val="28"/>
          <w:szCs w:val="28"/>
        </w:rPr>
        <w:t xml:space="preserve"> </w:t>
      </w:r>
      <w:proofErr w:type="spellStart"/>
      <w:r w:rsidRPr="005F3730">
        <w:rPr>
          <w:rStyle w:val="a4"/>
          <w:rFonts w:ascii="Times New Roman" w:hAnsi="Times New Roman" w:cs="Times New Roman"/>
          <w:color w:val="A55858"/>
          <w:sz w:val="28"/>
          <w:szCs w:val="28"/>
        </w:rPr>
        <w:t>sardonicus</w:t>
      </w:r>
      <w:proofErr w:type="spellEnd"/>
      <w:r w:rsidR="002A3A3A" w:rsidRPr="005F3730">
        <w:rPr>
          <w:rFonts w:ascii="Times New Roman" w:hAnsi="Times New Roman" w:cs="Times New Roman"/>
          <w:color w:val="222222"/>
          <w:sz w:val="28"/>
          <w:szCs w:val="28"/>
        </w:rPr>
        <w:fldChar w:fldCharType="end"/>
      </w:r>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у пациента больного столбняком.</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Различают 4 периода болезни:</w:t>
      </w:r>
      <w:r w:rsidRPr="005F3730">
        <w:rPr>
          <w:rStyle w:val="apple-converted-space"/>
          <w:rFonts w:eastAsiaTheme="majorEastAsia"/>
          <w:color w:val="222222"/>
          <w:sz w:val="28"/>
          <w:szCs w:val="28"/>
        </w:rPr>
        <w:t> </w:t>
      </w:r>
      <w:hyperlink r:id="rId86" w:tooltip="Инкубационный период" w:history="1">
        <w:proofErr w:type="gramStart"/>
        <w:r w:rsidRPr="005F3730">
          <w:rPr>
            <w:rStyle w:val="a4"/>
            <w:color w:val="0B0080"/>
            <w:sz w:val="28"/>
            <w:szCs w:val="28"/>
          </w:rPr>
          <w:t>инкубационный</w:t>
        </w:r>
        <w:proofErr w:type="gramEnd"/>
      </w:hyperlink>
      <w:r w:rsidRPr="005F3730">
        <w:rPr>
          <w:color w:val="222222"/>
          <w:sz w:val="28"/>
          <w:szCs w:val="28"/>
        </w:rPr>
        <w:t>, начальный, разгара и выздоровления.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Инкубационный период</w:t>
      </w:r>
      <w:r w:rsidRPr="005F3730">
        <w:rPr>
          <w:rStyle w:val="apple-converted-space"/>
          <w:rFonts w:eastAsiaTheme="majorEastAsia"/>
          <w:color w:val="222222"/>
          <w:sz w:val="28"/>
          <w:szCs w:val="28"/>
        </w:rPr>
        <w:t> </w:t>
      </w:r>
      <w:r w:rsidRPr="005F3730">
        <w:rPr>
          <w:color w:val="222222"/>
          <w:sz w:val="28"/>
          <w:szCs w:val="28"/>
        </w:rPr>
        <w:t>при столбняке составляет обычно около 8 дней, но может длиться до нескольких месяцев</w:t>
      </w:r>
      <w:hyperlink r:id="rId87" w:anchor="cite_note-4" w:history="1">
        <w:r w:rsidRPr="005F3730">
          <w:rPr>
            <w:rStyle w:val="a4"/>
            <w:color w:val="0B0080"/>
            <w:sz w:val="28"/>
            <w:szCs w:val="28"/>
            <w:vertAlign w:val="superscript"/>
          </w:rPr>
          <w:t>[4]</w:t>
        </w:r>
      </w:hyperlink>
      <w:hyperlink r:id="rId88" w:anchor="cite_note-5" w:history="1">
        <w:r w:rsidRPr="005F3730">
          <w:rPr>
            <w:rStyle w:val="a4"/>
            <w:color w:val="0B0080"/>
            <w:sz w:val="28"/>
            <w:szCs w:val="28"/>
            <w:vertAlign w:val="superscript"/>
          </w:rPr>
          <w:t>[5]</w:t>
        </w:r>
      </w:hyperlink>
      <w:r w:rsidRPr="005F3730">
        <w:rPr>
          <w:color w:val="222222"/>
          <w:sz w:val="28"/>
          <w:szCs w:val="28"/>
        </w:rPr>
        <w:t>. При генерализации процесса, чем более удалён очаг инфекции от</w:t>
      </w:r>
      <w:r w:rsidRPr="005F3730">
        <w:rPr>
          <w:rStyle w:val="apple-converted-space"/>
          <w:rFonts w:eastAsiaTheme="majorEastAsia"/>
          <w:color w:val="222222"/>
          <w:sz w:val="28"/>
          <w:szCs w:val="28"/>
        </w:rPr>
        <w:t> </w:t>
      </w:r>
      <w:hyperlink r:id="rId89" w:tooltip="Центральная нервная система" w:history="1">
        <w:r w:rsidRPr="005F3730">
          <w:rPr>
            <w:rStyle w:val="a4"/>
            <w:color w:val="0B0080"/>
            <w:sz w:val="28"/>
            <w:szCs w:val="28"/>
          </w:rPr>
          <w:t>ЦНС</w:t>
        </w:r>
      </w:hyperlink>
      <w:r w:rsidRPr="005F3730">
        <w:rPr>
          <w:color w:val="222222"/>
          <w:sz w:val="28"/>
          <w:szCs w:val="28"/>
        </w:rPr>
        <w:t>, тем продолжительнее инкубационный период. Чем короче инкубационный период, тем тяжелее протекает заболевание</w:t>
      </w:r>
      <w:hyperlink r:id="rId90" w:anchor="cite_note-Farrar-6" w:history="1">
        <w:r w:rsidRPr="005F3730">
          <w:rPr>
            <w:rStyle w:val="a4"/>
            <w:color w:val="0B0080"/>
            <w:sz w:val="28"/>
            <w:szCs w:val="28"/>
            <w:vertAlign w:val="superscript"/>
          </w:rPr>
          <w:t>[6]</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lastRenderedPageBreak/>
        <w:t>Инкубационный период</w:t>
      </w:r>
      <w:r w:rsidRPr="005F3730">
        <w:rPr>
          <w:rStyle w:val="apple-converted-space"/>
          <w:rFonts w:eastAsiaTheme="majorEastAsia"/>
          <w:color w:val="222222"/>
          <w:sz w:val="28"/>
          <w:szCs w:val="28"/>
        </w:rPr>
        <w:t> </w:t>
      </w:r>
      <w:r w:rsidRPr="005F3730">
        <w:rPr>
          <w:i/>
          <w:iCs/>
          <w:color w:val="222222"/>
          <w:sz w:val="28"/>
          <w:szCs w:val="28"/>
        </w:rPr>
        <w:t>столбняка новорождённых</w:t>
      </w:r>
      <w:r w:rsidRPr="005F3730">
        <w:rPr>
          <w:rStyle w:val="apple-converted-space"/>
          <w:rFonts w:eastAsiaTheme="majorEastAsia"/>
          <w:color w:val="222222"/>
          <w:sz w:val="28"/>
          <w:szCs w:val="28"/>
        </w:rPr>
        <w:t> </w:t>
      </w:r>
      <w:r w:rsidRPr="005F3730">
        <w:rPr>
          <w:color w:val="222222"/>
          <w:sz w:val="28"/>
          <w:szCs w:val="28"/>
        </w:rPr>
        <w:t>в среднем от 5 до 14 дней, иногда от нескольких часов до 7 дней.</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Заболеванию могут предшествовать головная боль, раздражительность, потливость, напряжение и подергивание мышц в районе раны. Непосредственно перед началом болезни отмечаются</w:t>
      </w:r>
      <w:r w:rsidRPr="005F3730">
        <w:rPr>
          <w:rStyle w:val="apple-converted-space"/>
          <w:rFonts w:eastAsiaTheme="majorEastAsia"/>
          <w:color w:val="222222"/>
          <w:sz w:val="28"/>
          <w:szCs w:val="28"/>
        </w:rPr>
        <w:t> </w:t>
      </w:r>
      <w:hyperlink r:id="rId91" w:tooltip="Озноб" w:history="1">
        <w:r w:rsidRPr="005F3730">
          <w:rPr>
            <w:rStyle w:val="a4"/>
            <w:color w:val="0B0080"/>
            <w:sz w:val="28"/>
            <w:szCs w:val="28"/>
          </w:rPr>
          <w:t>озноб</w:t>
        </w:r>
      </w:hyperlink>
      <w:r w:rsidRPr="005F3730">
        <w:rPr>
          <w:color w:val="222222"/>
          <w:sz w:val="28"/>
          <w:szCs w:val="28"/>
        </w:rPr>
        <w:t>,</w:t>
      </w:r>
      <w:r w:rsidRPr="005F3730">
        <w:rPr>
          <w:rStyle w:val="apple-converted-space"/>
          <w:rFonts w:eastAsiaTheme="majorEastAsia"/>
          <w:color w:val="222222"/>
          <w:sz w:val="28"/>
          <w:szCs w:val="28"/>
        </w:rPr>
        <w:t> </w:t>
      </w:r>
      <w:hyperlink r:id="rId92" w:tooltip="Бессонница" w:history="1">
        <w:r w:rsidRPr="005F3730">
          <w:rPr>
            <w:rStyle w:val="a4"/>
            <w:color w:val="0B0080"/>
            <w:sz w:val="28"/>
            <w:szCs w:val="28"/>
          </w:rPr>
          <w:t>бессонница</w:t>
        </w:r>
      </w:hyperlink>
      <w:r w:rsidRPr="005F3730">
        <w:rPr>
          <w:color w:val="222222"/>
          <w:sz w:val="28"/>
          <w:szCs w:val="28"/>
        </w:rPr>
        <w:t>,</w:t>
      </w:r>
      <w:r w:rsidRPr="005F3730">
        <w:rPr>
          <w:rStyle w:val="apple-converted-space"/>
          <w:rFonts w:eastAsiaTheme="majorEastAsia"/>
          <w:color w:val="222222"/>
          <w:sz w:val="28"/>
          <w:szCs w:val="28"/>
        </w:rPr>
        <w:t> </w:t>
      </w:r>
      <w:hyperlink r:id="rId93" w:tooltip="Зевота" w:history="1">
        <w:r w:rsidRPr="005F3730">
          <w:rPr>
            <w:rStyle w:val="a4"/>
            <w:color w:val="0B0080"/>
            <w:sz w:val="28"/>
            <w:szCs w:val="28"/>
          </w:rPr>
          <w:t>зевота</w:t>
        </w:r>
      </w:hyperlink>
      <w:r w:rsidRPr="005F3730">
        <w:rPr>
          <w:color w:val="222222"/>
          <w:sz w:val="28"/>
          <w:szCs w:val="28"/>
        </w:rPr>
        <w:t>, боли в горле при глотании, боли в спине, потеря аппетита. Однако инкубационный период может протекать бессимптомно.</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Начальный период</w:t>
      </w:r>
      <w:r w:rsidRPr="005F3730">
        <w:rPr>
          <w:rStyle w:val="apple-converted-space"/>
          <w:rFonts w:eastAsiaTheme="majorEastAsia"/>
          <w:color w:val="222222"/>
          <w:sz w:val="28"/>
          <w:szCs w:val="28"/>
        </w:rPr>
        <w:t> </w:t>
      </w:r>
      <w:r w:rsidRPr="005F3730">
        <w:rPr>
          <w:color w:val="222222"/>
          <w:sz w:val="28"/>
          <w:szCs w:val="28"/>
        </w:rPr>
        <w:t>продолжается до 2 дней. Наиболее ранний</w:t>
      </w:r>
      <w:r w:rsidRPr="005F3730">
        <w:rPr>
          <w:rStyle w:val="apple-converted-space"/>
          <w:rFonts w:eastAsiaTheme="majorEastAsia"/>
          <w:color w:val="222222"/>
          <w:sz w:val="28"/>
          <w:szCs w:val="28"/>
        </w:rPr>
        <w:t> </w:t>
      </w:r>
      <w:hyperlink r:id="rId94" w:tooltip="Симптом" w:history="1">
        <w:r w:rsidRPr="005F3730">
          <w:rPr>
            <w:rStyle w:val="a4"/>
            <w:color w:val="0B0080"/>
            <w:sz w:val="28"/>
            <w:szCs w:val="28"/>
          </w:rPr>
          <w:t>симптом</w:t>
        </w:r>
      </w:hyperlink>
      <w:r w:rsidRPr="005F3730">
        <w:rPr>
          <w:color w:val="222222"/>
          <w:sz w:val="28"/>
          <w:szCs w:val="28"/>
        </w:rPr>
        <w:t> — появление тупых тянущих болей в области входных ворот инфекции, где к этому времени может наблюдаться полное</w:t>
      </w:r>
      <w:r w:rsidRPr="005F3730">
        <w:rPr>
          <w:rStyle w:val="apple-converted-space"/>
          <w:rFonts w:eastAsiaTheme="majorEastAsia"/>
          <w:color w:val="222222"/>
          <w:sz w:val="28"/>
          <w:szCs w:val="28"/>
        </w:rPr>
        <w:t> </w:t>
      </w:r>
      <w:hyperlink r:id="rId95" w:tooltip="Заживление" w:history="1">
        <w:r w:rsidRPr="005F3730">
          <w:rPr>
            <w:rStyle w:val="a4"/>
            <w:color w:val="0B0080"/>
            <w:sz w:val="28"/>
            <w:szCs w:val="28"/>
          </w:rPr>
          <w:t>заживление</w:t>
        </w:r>
      </w:hyperlink>
      <w:r w:rsidRPr="005F3730">
        <w:rPr>
          <w:rStyle w:val="apple-converted-space"/>
          <w:rFonts w:eastAsiaTheme="majorEastAsia"/>
          <w:color w:val="222222"/>
          <w:sz w:val="28"/>
          <w:szCs w:val="28"/>
        </w:rPr>
        <w:t> </w:t>
      </w:r>
      <w:r w:rsidRPr="005F3730">
        <w:rPr>
          <w:color w:val="222222"/>
          <w:sz w:val="28"/>
          <w:szCs w:val="28"/>
        </w:rPr>
        <w:t>раны. Практически одновременно или спустя 1—2 дня появляется</w:t>
      </w:r>
      <w:r w:rsidRPr="005F3730">
        <w:rPr>
          <w:rStyle w:val="apple-converted-space"/>
          <w:rFonts w:eastAsiaTheme="majorEastAsia"/>
          <w:color w:val="222222"/>
          <w:sz w:val="28"/>
          <w:szCs w:val="28"/>
        </w:rPr>
        <w:t> </w:t>
      </w:r>
      <w:hyperlink r:id="rId96" w:tooltip="Тризм" w:history="1">
        <w:r w:rsidRPr="005F3730">
          <w:rPr>
            <w:rStyle w:val="a4"/>
            <w:color w:val="0B0080"/>
            <w:sz w:val="28"/>
            <w:szCs w:val="28"/>
          </w:rPr>
          <w:t>тризм</w:t>
        </w:r>
      </w:hyperlink>
      <w:r w:rsidRPr="005F3730">
        <w:rPr>
          <w:color w:val="222222"/>
          <w:sz w:val="28"/>
          <w:szCs w:val="28"/>
        </w:rPr>
        <w:t> — напряжение и судорожное сокращение</w:t>
      </w:r>
      <w:r w:rsidRPr="005F3730">
        <w:rPr>
          <w:rStyle w:val="apple-converted-space"/>
          <w:rFonts w:eastAsiaTheme="majorEastAsia"/>
          <w:color w:val="222222"/>
          <w:sz w:val="28"/>
          <w:szCs w:val="28"/>
        </w:rPr>
        <w:t> </w:t>
      </w:r>
      <w:hyperlink r:id="rId97" w:tooltip="Жевательные мышцы" w:history="1">
        <w:r w:rsidRPr="005F3730">
          <w:rPr>
            <w:rStyle w:val="a4"/>
            <w:color w:val="0B0080"/>
            <w:sz w:val="28"/>
            <w:szCs w:val="28"/>
          </w:rPr>
          <w:t>жевательных мышц</w:t>
        </w:r>
      </w:hyperlink>
      <w:r w:rsidRPr="005F3730">
        <w:rPr>
          <w:color w:val="222222"/>
          <w:sz w:val="28"/>
          <w:szCs w:val="28"/>
        </w:rPr>
        <w:t>, что затрудняет открывание рта. В тяжёлых случаях</w:t>
      </w:r>
      <w:r w:rsidRPr="005F3730">
        <w:rPr>
          <w:rStyle w:val="apple-converted-space"/>
          <w:rFonts w:eastAsiaTheme="majorEastAsia"/>
          <w:color w:val="222222"/>
          <w:sz w:val="28"/>
          <w:szCs w:val="28"/>
        </w:rPr>
        <w:t> </w:t>
      </w:r>
      <w:hyperlink r:id="rId98" w:tooltip="Зубы человека" w:history="1">
        <w:r w:rsidRPr="005F3730">
          <w:rPr>
            <w:rStyle w:val="a4"/>
            <w:color w:val="0B0080"/>
            <w:sz w:val="28"/>
            <w:szCs w:val="28"/>
          </w:rPr>
          <w:t>зубы</w:t>
        </w:r>
      </w:hyperlink>
      <w:r w:rsidRPr="005F3730">
        <w:rPr>
          <w:rStyle w:val="apple-converted-space"/>
          <w:rFonts w:eastAsiaTheme="majorEastAsia"/>
          <w:color w:val="222222"/>
          <w:sz w:val="28"/>
          <w:szCs w:val="28"/>
        </w:rPr>
        <w:t> </w:t>
      </w:r>
      <w:r w:rsidRPr="005F3730">
        <w:rPr>
          <w:color w:val="222222"/>
          <w:sz w:val="28"/>
          <w:szCs w:val="28"/>
        </w:rPr>
        <w:t xml:space="preserve">крепко стиснуты и </w:t>
      </w:r>
      <w:proofErr w:type="gramStart"/>
      <w:r w:rsidRPr="005F3730">
        <w:rPr>
          <w:color w:val="222222"/>
          <w:sz w:val="28"/>
          <w:szCs w:val="28"/>
        </w:rPr>
        <w:t>открыть</w:t>
      </w:r>
      <w:proofErr w:type="gramEnd"/>
      <w:r w:rsidRPr="005F3730">
        <w:rPr>
          <w:color w:val="222222"/>
          <w:sz w:val="28"/>
          <w:szCs w:val="28"/>
        </w:rPr>
        <w:t xml:space="preserve"> рот невозможно.</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Период разгара</w:t>
      </w:r>
      <w:r w:rsidRPr="005F3730">
        <w:rPr>
          <w:rStyle w:val="apple-converted-space"/>
          <w:rFonts w:eastAsiaTheme="majorEastAsia"/>
          <w:color w:val="222222"/>
          <w:sz w:val="28"/>
          <w:szCs w:val="28"/>
        </w:rPr>
        <w:t> </w:t>
      </w:r>
      <w:r w:rsidRPr="005F3730">
        <w:rPr>
          <w:color w:val="222222"/>
          <w:sz w:val="28"/>
          <w:szCs w:val="28"/>
        </w:rPr>
        <w:t>болезни продолжается в среднем 8—12 дней, в тяжёлых случаях до 2—3 недель. Его длительность зависит от своевременности обращения к врачу, ранних сроков начала лечения, наличия прививок в период, предшествующий заболеванию.</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Развивается тоническое сокращение жевательных мышц (</w:t>
      </w:r>
      <w:r w:rsidRPr="005F3730">
        <w:rPr>
          <w:i/>
          <w:iCs/>
          <w:color w:val="222222"/>
          <w:sz w:val="28"/>
          <w:szCs w:val="28"/>
        </w:rPr>
        <w:t>тризм</w:t>
      </w:r>
      <w:r w:rsidRPr="005F3730">
        <w:rPr>
          <w:color w:val="222222"/>
          <w:sz w:val="28"/>
          <w:szCs w:val="28"/>
        </w:rPr>
        <w:t>) и судороги</w:t>
      </w:r>
      <w:r w:rsidRPr="005F3730">
        <w:rPr>
          <w:rStyle w:val="apple-converted-space"/>
          <w:rFonts w:eastAsiaTheme="majorEastAsia"/>
          <w:color w:val="222222"/>
          <w:sz w:val="28"/>
          <w:szCs w:val="28"/>
        </w:rPr>
        <w:t> </w:t>
      </w:r>
      <w:hyperlink r:id="rId99" w:tooltip="Мимические мышцы" w:history="1">
        <w:r w:rsidRPr="005F3730">
          <w:rPr>
            <w:rStyle w:val="a4"/>
            <w:color w:val="0B0080"/>
            <w:sz w:val="28"/>
            <w:szCs w:val="28"/>
          </w:rPr>
          <w:t>мимических мышц</w:t>
        </w:r>
      </w:hyperlink>
      <w:r w:rsidRPr="005F3730">
        <w:rPr>
          <w:color w:val="222222"/>
          <w:sz w:val="28"/>
          <w:szCs w:val="28"/>
        </w:rPr>
        <w:t>, вследствие чего у больного появляется сардоническая улыбка</w:t>
      </w:r>
      <w:r w:rsidRPr="005F3730">
        <w:rPr>
          <w:rStyle w:val="apple-converted-space"/>
          <w:rFonts w:eastAsiaTheme="majorEastAsia"/>
          <w:color w:val="222222"/>
          <w:sz w:val="28"/>
          <w:szCs w:val="28"/>
        </w:rPr>
        <w:t> </w:t>
      </w:r>
      <w:hyperlink r:id="rId100" w:tooltip="Латинский язык" w:history="1">
        <w:r w:rsidRPr="005F3730">
          <w:rPr>
            <w:rStyle w:val="a4"/>
            <w:color w:val="0B0080"/>
            <w:sz w:val="28"/>
            <w:szCs w:val="28"/>
          </w:rPr>
          <w:t>лат.</w:t>
        </w:r>
      </w:hyperlink>
      <w:r w:rsidRPr="005F3730">
        <w:rPr>
          <w:color w:val="222222"/>
          <w:sz w:val="28"/>
          <w:szCs w:val="28"/>
        </w:rPr>
        <w:t> </w:t>
      </w:r>
      <w:r w:rsidRPr="005F3730">
        <w:rPr>
          <w:i/>
          <w:iCs/>
          <w:color w:val="222222"/>
          <w:sz w:val="28"/>
          <w:szCs w:val="28"/>
          <w:lang w:val="la-Latn"/>
        </w:rPr>
        <w:t>risus sardonicus</w:t>
      </w:r>
      <w:r w:rsidRPr="005F3730">
        <w:rPr>
          <w:color w:val="222222"/>
          <w:sz w:val="28"/>
          <w:szCs w:val="28"/>
        </w:rPr>
        <w:t>: брови подняты, рот растянут в ширину, углы его опущены, лицо выражает одновременно улыбку и плач. Далее развивается клиническая картина с вовлечением мускулатуры спины и конечностей («</w:t>
      </w:r>
      <w:proofErr w:type="spellStart"/>
      <w:r w:rsidRPr="005F3730">
        <w:rPr>
          <w:color w:val="222222"/>
          <w:sz w:val="28"/>
          <w:szCs w:val="28"/>
        </w:rPr>
        <w:t>опистотонус</w:t>
      </w:r>
      <w:proofErr w:type="spellEnd"/>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Возникает затруднение глотания из-за</w:t>
      </w:r>
      <w:r w:rsidRPr="005F3730">
        <w:rPr>
          <w:rStyle w:val="apple-converted-space"/>
          <w:rFonts w:eastAsiaTheme="majorEastAsia"/>
          <w:color w:val="222222"/>
          <w:sz w:val="28"/>
          <w:szCs w:val="28"/>
        </w:rPr>
        <w:t> </w:t>
      </w:r>
      <w:hyperlink r:id="rId101" w:tooltip="Спазм" w:history="1">
        <w:r w:rsidRPr="005F3730">
          <w:rPr>
            <w:rStyle w:val="a4"/>
            <w:color w:val="0B0080"/>
            <w:sz w:val="28"/>
            <w:szCs w:val="28"/>
          </w:rPr>
          <w:t>спазма</w:t>
        </w:r>
      </w:hyperlink>
      <w:r w:rsidRPr="005F3730">
        <w:rPr>
          <w:rStyle w:val="apple-converted-space"/>
          <w:rFonts w:eastAsiaTheme="majorEastAsia"/>
          <w:color w:val="222222"/>
          <w:sz w:val="28"/>
          <w:szCs w:val="28"/>
        </w:rPr>
        <w:t> </w:t>
      </w:r>
      <w:r w:rsidRPr="005F3730">
        <w:rPr>
          <w:color w:val="222222"/>
          <w:sz w:val="28"/>
          <w:szCs w:val="28"/>
        </w:rPr>
        <w:t>мышц глотки и болезненная ригидность (напряжение) мышц затылка. Ригидность распространяется в нисходящем порядке, захватывая мышцы шеи, спины, живота и конечностей. Появляется напряжение мышц конечностей, живота, который становится твёрдым как доска. Иногда наступает полная скованность туловища и конечностей, за исключением кистей и стоп.</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 xml:space="preserve">Возникают болезненные судороги, вначале ограниченные, а затем распространяющиеся на большие группы мышц, которые длятся от нескольких секунд до нескольких минут. В лёгких случаях судороги возникают несколько раз в сутки, </w:t>
      </w:r>
      <w:proofErr w:type="gramStart"/>
      <w:r w:rsidRPr="005F3730">
        <w:rPr>
          <w:color w:val="222222"/>
          <w:sz w:val="28"/>
          <w:szCs w:val="28"/>
        </w:rPr>
        <w:t>в</w:t>
      </w:r>
      <w:proofErr w:type="gramEnd"/>
      <w:r w:rsidRPr="005F3730">
        <w:rPr>
          <w:color w:val="222222"/>
          <w:sz w:val="28"/>
          <w:szCs w:val="28"/>
        </w:rPr>
        <w:t xml:space="preserve"> тяжелых — длятся почти непрерывно.</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Судороги появляются спонтанно или при незначительных раздражениях (прикосновение, свет, голос). Во время судорог лицо больного покрывается крупными каплями пота, делается одутловатым, синеет, выражает страдание, боль. В зависимости от напряжения той или иной мышечной группы тело больного может принимать самые причудливые позы. Больной выгибается на постели в дугообразное положение, опираясь только пятками и затылком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"https://ru.wikipedia.org/wiki/%D0%9E%D0%BF%D0%B8%D1%81%D1%82%D0%BE%D1%82%D0%BE%D0%BD%D1%83%D1%81" \o "Опистотонус" </w:instrText>
      </w:r>
      <w:r w:rsidR="002A3A3A" w:rsidRPr="005F3730">
        <w:rPr>
          <w:color w:val="222222"/>
          <w:sz w:val="28"/>
          <w:szCs w:val="28"/>
        </w:rPr>
        <w:fldChar w:fldCharType="separate"/>
      </w:r>
      <w:r w:rsidRPr="005F3730">
        <w:rPr>
          <w:rStyle w:val="a4"/>
          <w:color w:val="0B0080"/>
          <w:sz w:val="28"/>
          <w:szCs w:val="28"/>
        </w:rPr>
        <w:t>опистотонус</w:t>
      </w:r>
      <w:proofErr w:type="spellEnd"/>
      <w:r w:rsidR="002A3A3A" w:rsidRPr="005F3730">
        <w:rPr>
          <w:color w:val="222222"/>
          <w:sz w:val="28"/>
          <w:szCs w:val="28"/>
        </w:rPr>
        <w:fldChar w:fldCharType="end"/>
      </w:r>
      <w:r w:rsidRPr="005F3730">
        <w:rPr>
          <w:color w:val="222222"/>
          <w:sz w:val="28"/>
          <w:szCs w:val="28"/>
        </w:rPr>
        <w:t>). Все мышцы настолько напряжены, что можно видеть их контуры. Ноги вытянуты в струну, руки согнуты в локтях, кулаки сжаты.</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lastRenderedPageBreak/>
        <w:t xml:space="preserve">Некоторые больные предпочитают лежать на животе, при этом их ноги, руки и голова не касаются постели. Больные испытывают страх, скрежещут зубами, кричат и стонут от боли. В период между судорогами расслабления мышц не происходит. Сознание обычно сохранено. Больные обильно потеют. Возникает стойкая бессонница. </w:t>
      </w:r>
      <w:proofErr w:type="spellStart"/>
      <w:r w:rsidRPr="005F3730">
        <w:rPr>
          <w:color w:val="222222"/>
          <w:sz w:val="28"/>
          <w:szCs w:val="28"/>
        </w:rPr>
        <w:t>Наблюдаются</w:t>
      </w:r>
      <w:hyperlink r:id="rId102" w:tooltip="Апноэ" w:history="1">
        <w:r w:rsidRPr="005F3730">
          <w:rPr>
            <w:rStyle w:val="a4"/>
            <w:color w:val="0B0080"/>
            <w:sz w:val="28"/>
            <w:szCs w:val="28"/>
          </w:rPr>
          <w:t>апноэ</w:t>
        </w:r>
        <w:proofErr w:type="spellEnd"/>
      </w:hyperlink>
      <w:r w:rsidRPr="005F3730">
        <w:rPr>
          <w:color w:val="222222"/>
          <w:sz w:val="28"/>
          <w:szCs w:val="28"/>
        </w:rPr>
        <w:t>,</w:t>
      </w:r>
      <w:r w:rsidRPr="005F3730">
        <w:rPr>
          <w:rStyle w:val="apple-converted-space"/>
          <w:rFonts w:eastAsiaTheme="majorEastAsia"/>
          <w:color w:val="222222"/>
          <w:sz w:val="28"/>
          <w:szCs w:val="28"/>
        </w:rPr>
        <w:t> </w:t>
      </w:r>
      <w:hyperlink r:id="rId103" w:tooltip="Цианоз" w:history="1">
        <w:r w:rsidRPr="005F3730">
          <w:rPr>
            <w:rStyle w:val="a4"/>
            <w:color w:val="0B0080"/>
            <w:sz w:val="28"/>
            <w:szCs w:val="28"/>
          </w:rPr>
          <w:t>цианоз</w:t>
        </w:r>
      </w:hyperlink>
      <w:r w:rsidRPr="005F3730">
        <w:rPr>
          <w:color w:val="222222"/>
          <w:sz w:val="28"/>
          <w:szCs w:val="28"/>
        </w:rPr>
        <w:t>,</w:t>
      </w:r>
      <w:r w:rsidRPr="005F3730">
        <w:rPr>
          <w:rStyle w:val="apple-converted-space"/>
          <w:rFonts w:eastAsiaTheme="majorEastAsia"/>
          <w:color w:val="222222"/>
          <w:sz w:val="28"/>
          <w:szCs w:val="28"/>
        </w:rPr>
        <w:t> </w:t>
      </w:r>
      <w:hyperlink r:id="rId104" w:tooltip="Асфиксия" w:history="1">
        <w:r w:rsidRPr="005F3730">
          <w:rPr>
            <w:rStyle w:val="a4"/>
            <w:color w:val="0B0080"/>
            <w:sz w:val="28"/>
            <w:szCs w:val="28"/>
          </w:rPr>
          <w:t>асфиксия</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Спазмы мышц приводят к затруднению или полному прекращению функций дыхания, глотания,</w:t>
      </w:r>
      <w:r w:rsidRPr="005F3730">
        <w:rPr>
          <w:rStyle w:val="apple-converted-space"/>
          <w:rFonts w:eastAsiaTheme="majorEastAsia"/>
          <w:color w:val="222222"/>
          <w:sz w:val="28"/>
          <w:szCs w:val="28"/>
        </w:rPr>
        <w:t> </w:t>
      </w:r>
      <w:hyperlink r:id="rId105" w:tooltip="Дефекация" w:history="1">
        <w:r w:rsidRPr="005F3730">
          <w:rPr>
            <w:rStyle w:val="a4"/>
            <w:color w:val="0B0080"/>
            <w:sz w:val="28"/>
            <w:szCs w:val="28"/>
          </w:rPr>
          <w:t>дефекации</w:t>
        </w:r>
      </w:hyperlink>
      <w:r w:rsidRPr="005F3730">
        <w:rPr>
          <w:rStyle w:val="apple-converted-space"/>
          <w:rFonts w:eastAsiaTheme="majorEastAsia"/>
          <w:color w:val="222222"/>
          <w:sz w:val="28"/>
          <w:szCs w:val="28"/>
        </w:rPr>
        <w:t> </w:t>
      </w:r>
      <w:r w:rsidRPr="005F3730">
        <w:rPr>
          <w:color w:val="222222"/>
          <w:sz w:val="28"/>
          <w:szCs w:val="28"/>
        </w:rPr>
        <w:t>и мочеиспускания, расстройству кровообращения и развитию застойных явлений во внутренних органах, резкому усилению</w:t>
      </w:r>
      <w:r w:rsidRPr="005F3730">
        <w:rPr>
          <w:rStyle w:val="apple-converted-space"/>
          <w:rFonts w:eastAsiaTheme="majorEastAsia"/>
          <w:color w:val="222222"/>
          <w:sz w:val="28"/>
          <w:szCs w:val="28"/>
        </w:rPr>
        <w:t> </w:t>
      </w:r>
      <w:hyperlink r:id="rId106" w:tooltip="Обмен веществ" w:history="1">
        <w:r w:rsidRPr="005F3730">
          <w:rPr>
            <w:rStyle w:val="a4"/>
            <w:color w:val="0B0080"/>
            <w:sz w:val="28"/>
            <w:szCs w:val="28"/>
          </w:rPr>
          <w:t>обмена веществ</w:t>
        </w:r>
      </w:hyperlink>
      <w:r w:rsidRPr="005F3730">
        <w:rPr>
          <w:color w:val="222222"/>
          <w:sz w:val="28"/>
          <w:szCs w:val="28"/>
        </w:rPr>
        <w:t>, нарушению сердечной деятельности. Температура поднимается до 41—42 °C.</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Период выздоровления</w:t>
      </w:r>
      <w:r w:rsidRPr="005F3730">
        <w:rPr>
          <w:rStyle w:val="apple-converted-space"/>
          <w:rFonts w:eastAsiaTheme="majorEastAsia"/>
          <w:color w:val="222222"/>
          <w:sz w:val="28"/>
          <w:szCs w:val="28"/>
        </w:rPr>
        <w:t> </w:t>
      </w:r>
      <w:r w:rsidRPr="005F3730">
        <w:rPr>
          <w:color w:val="222222"/>
          <w:sz w:val="28"/>
          <w:szCs w:val="28"/>
        </w:rPr>
        <w:t>характеризуется медленным, постепенным снижением силы и количества судорог и напряжения мышц. Может продолжаться до 2 месяцев. Этот период особенно опасен развитием различных осложнений.</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Причина смерти</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Наиболее частой причиной смерти является асфиксия вследствие спазма дыхательных мышц,</w:t>
      </w:r>
      <w:r w:rsidRPr="005F3730">
        <w:rPr>
          <w:rStyle w:val="apple-converted-space"/>
          <w:rFonts w:eastAsiaTheme="majorEastAsia"/>
          <w:color w:val="222222"/>
          <w:sz w:val="28"/>
          <w:szCs w:val="28"/>
        </w:rPr>
        <w:t> </w:t>
      </w:r>
      <w:hyperlink r:id="rId107" w:tooltip="Голосовая щель" w:history="1">
        <w:r w:rsidRPr="005F3730">
          <w:rPr>
            <w:rStyle w:val="a4"/>
            <w:color w:val="0B0080"/>
            <w:sz w:val="28"/>
            <w:szCs w:val="28"/>
          </w:rPr>
          <w:t>голосовой щели</w:t>
        </w:r>
      </w:hyperlink>
      <w:r w:rsidRPr="005F3730">
        <w:rPr>
          <w:rStyle w:val="apple-converted-space"/>
          <w:rFonts w:eastAsiaTheme="majorEastAsia"/>
          <w:color w:val="222222"/>
          <w:sz w:val="28"/>
          <w:szCs w:val="28"/>
        </w:rPr>
        <w:t> </w:t>
      </w:r>
      <w:proofErr w:type="spellStart"/>
      <w:r w:rsidRPr="005F3730">
        <w:rPr>
          <w:color w:val="222222"/>
          <w:sz w:val="28"/>
          <w:szCs w:val="28"/>
        </w:rPr>
        <w:t>и</w:t>
      </w:r>
      <w:hyperlink r:id="rId108" w:tooltip="Диафрагма (анатомия)" w:history="1">
        <w:r w:rsidRPr="005F3730">
          <w:rPr>
            <w:rStyle w:val="a4"/>
            <w:color w:val="0B0080"/>
            <w:sz w:val="28"/>
            <w:szCs w:val="28"/>
          </w:rPr>
          <w:t>диафрагмы</w:t>
        </w:r>
        <w:proofErr w:type="spellEnd"/>
      </w:hyperlink>
      <w:r w:rsidRPr="005F3730">
        <w:rPr>
          <w:color w:val="222222"/>
          <w:sz w:val="28"/>
          <w:szCs w:val="28"/>
        </w:rPr>
        <w:t>, на втором месте —</w:t>
      </w:r>
      <w:r w:rsidRPr="005F3730">
        <w:rPr>
          <w:rStyle w:val="apple-converted-space"/>
          <w:rFonts w:eastAsiaTheme="majorEastAsia"/>
          <w:color w:val="222222"/>
          <w:sz w:val="28"/>
          <w:szCs w:val="28"/>
        </w:rPr>
        <w:t> </w:t>
      </w:r>
      <w:hyperlink r:id="rId109" w:tooltip="Паралич" w:history="1">
        <w:r w:rsidRPr="005F3730">
          <w:rPr>
            <w:rStyle w:val="a4"/>
            <w:color w:val="0B0080"/>
            <w:sz w:val="28"/>
            <w:szCs w:val="28"/>
          </w:rPr>
          <w:t>паралич</w:t>
        </w:r>
      </w:hyperlink>
      <w:r w:rsidRPr="005F3730">
        <w:rPr>
          <w:rStyle w:val="apple-converted-space"/>
          <w:rFonts w:eastAsiaTheme="majorEastAsia"/>
          <w:color w:val="222222"/>
          <w:sz w:val="28"/>
          <w:szCs w:val="28"/>
        </w:rPr>
        <w:t> </w:t>
      </w:r>
      <w:r w:rsidRPr="005F3730">
        <w:rPr>
          <w:color w:val="222222"/>
          <w:sz w:val="28"/>
          <w:szCs w:val="28"/>
        </w:rPr>
        <w:t xml:space="preserve">сердечной мышцы. В отдельных случаях причиной смерти могут </w:t>
      </w:r>
      <w:proofErr w:type="spellStart"/>
      <w:r w:rsidRPr="005F3730">
        <w:rPr>
          <w:color w:val="222222"/>
          <w:sz w:val="28"/>
          <w:szCs w:val="28"/>
        </w:rPr>
        <w:t>быть</w:t>
      </w:r>
      <w:hyperlink r:id="rId110" w:tooltip="Инфаркт миокарда" w:history="1">
        <w:r w:rsidRPr="005F3730">
          <w:rPr>
            <w:rStyle w:val="a4"/>
            <w:color w:val="0B0080"/>
            <w:sz w:val="28"/>
            <w:szCs w:val="28"/>
          </w:rPr>
          <w:t>инфаркт</w:t>
        </w:r>
        <w:proofErr w:type="spellEnd"/>
        <w:r w:rsidRPr="005F3730">
          <w:rPr>
            <w:rStyle w:val="a4"/>
            <w:color w:val="0B0080"/>
            <w:sz w:val="28"/>
            <w:szCs w:val="28"/>
          </w:rPr>
          <w:t xml:space="preserve"> миокарда</w:t>
        </w:r>
      </w:hyperlink>
      <w:r w:rsidRPr="005F3730">
        <w:rPr>
          <w:color w:val="222222"/>
          <w:sz w:val="28"/>
          <w:szCs w:val="28"/>
        </w:rPr>
        <w:t>,</w:t>
      </w:r>
      <w:r w:rsidRPr="005F3730">
        <w:rPr>
          <w:rStyle w:val="apple-converted-space"/>
          <w:rFonts w:eastAsiaTheme="majorEastAsia"/>
          <w:color w:val="222222"/>
          <w:sz w:val="28"/>
          <w:szCs w:val="28"/>
        </w:rPr>
        <w:t> </w:t>
      </w:r>
      <w:hyperlink r:id="rId111" w:tooltip="Пневмония" w:history="1">
        <w:r w:rsidRPr="005F3730">
          <w:rPr>
            <w:rStyle w:val="a4"/>
            <w:color w:val="0B0080"/>
            <w:sz w:val="28"/>
            <w:szCs w:val="28"/>
          </w:rPr>
          <w:t>пневмония</w:t>
        </w:r>
      </w:hyperlink>
      <w:r w:rsidRPr="005F3730">
        <w:rPr>
          <w:color w:val="222222"/>
          <w:sz w:val="28"/>
          <w:szCs w:val="28"/>
        </w:rPr>
        <w:t>,</w:t>
      </w:r>
      <w:r w:rsidRPr="005F3730">
        <w:rPr>
          <w:rStyle w:val="apple-converted-space"/>
          <w:rFonts w:eastAsiaTheme="majorEastAsia"/>
          <w:color w:val="222222"/>
          <w:sz w:val="28"/>
          <w:szCs w:val="28"/>
        </w:rPr>
        <w:t> </w:t>
      </w:r>
      <w:hyperlink r:id="rId112" w:tooltip="Сепсис" w:history="1">
        <w:r w:rsidRPr="005F3730">
          <w:rPr>
            <w:rStyle w:val="a4"/>
            <w:color w:val="0B0080"/>
            <w:sz w:val="28"/>
            <w:szCs w:val="28"/>
          </w:rPr>
          <w:t>сепсис</w:t>
        </w:r>
      </w:hyperlink>
      <w:r w:rsidRPr="005F3730">
        <w:rPr>
          <w:color w:val="222222"/>
          <w:sz w:val="28"/>
          <w:szCs w:val="28"/>
        </w:rPr>
        <w:t>,</w:t>
      </w:r>
      <w:r w:rsidRPr="005F3730">
        <w:rPr>
          <w:rStyle w:val="apple-converted-space"/>
          <w:rFonts w:eastAsiaTheme="majorEastAsia"/>
          <w:color w:val="222222"/>
          <w:sz w:val="28"/>
          <w:szCs w:val="28"/>
        </w:rPr>
        <w:t> </w:t>
      </w:r>
      <w:hyperlink r:id="rId113" w:tooltip="Эмболия" w:history="1">
        <w:r w:rsidRPr="005F3730">
          <w:rPr>
            <w:rStyle w:val="a4"/>
            <w:color w:val="0B0080"/>
            <w:sz w:val="28"/>
            <w:szCs w:val="28"/>
          </w:rPr>
          <w:t>эмболия</w:t>
        </w:r>
      </w:hyperlink>
      <w:r w:rsidRPr="005F3730">
        <w:rPr>
          <w:rStyle w:val="apple-converted-space"/>
          <w:rFonts w:eastAsiaTheme="majorEastAsia"/>
          <w:color w:val="222222"/>
          <w:sz w:val="28"/>
          <w:szCs w:val="28"/>
        </w:rPr>
        <w:t> </w:t>
      </w:r>
      <w:r w:rsidRPr="005F3730">
        <w:rPr>
          <w:color w:val="222222"/>
          <w:sz w:val="28"/>
          <w:szCs w:val="28"/>
        </w:rPr>
        <w:t>лёгочных артерий и другие болезни, связанные с осложнениями после столбняка.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 xml:space="preserve">Головной столбняк </w:t>
      </w:r>
      <w:proofErr w:type="spellStart"/>
      <w:r w:rsidRPr="005F3730">
        <w:rPr>
          <w:b/>
          <w:bCs/>
          <w:color w:val="222222"/>
          <w:sz w:val="28"/>
          <w:szCs w:val="28"/>
        </w:rPr>
        <w:t>Бруннера</w:t>
      </w:r>
      <w:proofErr w:type="spellEnd"/>
      <w:r w:rsidRPr="005F3730">
        <w:rPr>
          <w:color w:val="222222"/>
          <w:sz w:val="28"/>
          <w:szCs w:val="28"/>
        </w:rPr>
        <w:t xml:space="preserve">, или </w:t>
      </w:r>
      <w:proofErr w:type="spellStart"/>
      <w:r w:rsidRPr="005F3730">
        <w:rPr>
          <w:color w:val="222222"/>
          <w:sz w:val="28"/>
          <w:szCs w:val="28"/>
        </w:rPr>
        <w:t>бульбарный</w:t>
      </w:r>
      <w:proofErr w:type="spellEnd"/>
      <w:r w:rsidRPr="005F3730">
        <w:rPr>
          <w:color w:val="222222"/>
          <w:sz w:val="28"/>
          <w:szCs w:val="28"/>
        </w:rPr>
        <w:t xml:space="preserve"> столбняк — тяжелейшая форма болезни, разновидность общего столбняка, при которой поражаются верхние отделы спинного и продолговатого мозга. Болезнь проходит при самой тяжёлой клинической картине общего столбняка. Как правило, развивается при травмах головы или шеи.</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Местный столбняк</w:t>
      </w:r>
      <w:r w:rsidRPr="005F3730">
        <w:rPr>
          <w:rStyle w:val="apple-converted-space"/>
          <w:rFonts w:eastAsiaTheme="majorEastAsia"/>
          <w:color w:val="222222"/>
          <w:sz w:val="28"/>
          <w:szCs w:val="28"/>
        </w:rPr>
        <w:t> </w:t>
      </w:r>
      <w:r w:rsidRPr="005F3730">
        <w:rPr>
          <w:color w:val="222222"/>
          <w:sz w:val="28"/>
          <w:szCs w:val="28"/>
        </w:rPr>
        <w:t>встречается редко, в основном у ранее привитых лиц. Характеризуется местными параличами, не затрагивающими всего организма. Болезнь характеризуется спазмами и подёргиваниями мышц в месте ранения, незначительным повышением температуры, отсутствием общих судорог. Часто переходит в общий (</w:t>
      </w:r>
      <w:proofErr w:type="spellStart"/>
      <w:r w:rsidRPr="005F3730">
        <w:rPr>
          <w:color w:val="222222"/>
          <w:sz w:val="28"/>
          <w:szCs w:val="28"/>
        </w:rPr>
        <w:t>генерализованный</w:t>
      </w:r>
      <w:proofErr w:type="spellEnd"/>
      <w:r w:rsidRPr="005F3730">
        <w:rPr>
          <w:color w:val="222222"/>
          <w:sz w:val="28"/>
          <w:szCs w:val="28"/>
        </w:rPr>
        <w:t>) столбняк.</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Головной столбняк Розе</w:t>
      </w:r>
      <w:r w:rsidRPr="005F3730">
        <w:rPr>
          <w:color w:val="222222"/>
          <w:sz w:val="28"/>
          <w:szCs w:val="28"/>
        </w:rPr>
        <w:t>. Разновидность местного столбняка, возникает при ранениях головы и шеи, проявляется, в основном, параличом</w:t>
      </w:r>
      <w:r w:rsidRPr="005F3730">
        <w:rPr>
          <w:rStyle w:val="apple-converted-space"/>
          <w:rFonts w:eastAsiaTheme="majorEastAsia"/>
          <w:color w:val="222222"/>
          <w:sz w:val="28"/>
          <w:szCs w:val="28"/>
        </w:rPr>
        <w:t> </w:t>
      </w:r>
      <w:hyperlink r:id="rId114" w:tooltip="Лицевой нерв" w:history="1">
        <w:r w:rsidRPr="005F3730">
          <w:rPr>
            <w:rStyle w:val="a4"/>
            <w:color w:val="0B0080"/>
            <w:sz w:val="28"/>
            <w:szCs w:val="28"/>
          </w:rPr>
          <w:t>лицевого нерва</w:t>
        </w:r>
      </w:hyperlink>
      <w:r w:rsidRPr="005F3730">
        <w:rPr>
          <w:rStyle w:val="apple-converted-space"/>
          <w:rFonts w:eastAsiaTheme="majorEastAsia"/>
          <w:color w:val="222222"/>
          <w:sz w:val="28"/>
          <w:szCs w:val="28"/>
        </w:rPr>
        <w:t> </w:t>
      </w:r>
      <w:r w:rsidRPr="005F3730">
        <w:rPr>
          <w:color w:val="222222"/>
          <w:sz w:val="28"/>
          <w:szCs w:val="28"/>
        </w:rPr>
        <w:t xml:space="preserve">на стороне поражения. Может перейти в общий столбняк или головной столбняк </w:t>
      </w:r>
      <w:proofErr w:type="spellStart"/>
      <w:r w:rsidRPr="005F3730">
        <w:rPr>
          <w:color w:val="222222"/>
          <w:sz w:val="28"/>
          <w:szCs w:val="28"/>
        </w:rPr>
        <w:t>Бруннера</w:t>
      </w:r>
      <w:proofErr w:type="spellEnd"/>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b/>
          <w:bCs/>
          <w:color w:val="222222"/>
          <w:sz w:val="28"/>
          <w:szCs w:val="28"/>
        </w:rPr>
        <w:t>Новорождённые</w:t>
      </w:r>
      <w:r w:rsidRPr="005F3730">
        <w:rPr>
          <w:rStyle w:val="apple-converted-space"/>
          <w:rFonts w:eastAsiaTheme="majorEastAsia"/>
          <w:color w:val="222222"/>
          <w:sz w:val="28"/>
          <w:szCs w:val="28"/>
        </w:rPr>
        <w:t> </w:t>
      </w:r>
      <w:r w:rsidRPr="005F3730">
        <w:rPr>
          <w:color w:val="222222"/>
          <w:sz w:val="28"/>
          <w:szCs w:val="28"/>
        </w:rPr>
        <w:t>болеют только общим столбняком.</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Лечение</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Больной подлежит немедленной госпитализации в специализированный</w:t>
      </w:r>
      <w:r w:rsidRPr="005F3730">
        <w:rPr>
          <w:rStyle w:val="apple-converted-space"/>
          <w:rFonts w:eastAsiaTheme="majorEastAsia"/>
          <w:color w:val="222222"/>
          <w:sz w:val="28"/>
          <w:szCs w:val="28"/>
        </w:rPr>
        <w:t> </w:t>
      </w:r>
      <w:hyperlink r:id="rId115" w:tooltip="Стационар" w:history="1">
        <w:r w:rsidRPr="005F3730">
          <w:rPr>
            <w:rStyle w:val="a4"/>
            <w:color w:val="0B0080"/>
            <w:sz w:val="28"/>
            <w:szCs w:val="28"/>
          </w:rPr>
          <w:t>стационар</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Лечение включает в себя:</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lastRenderedPageBreak/>
        <w:t>Борьбу с возбудителем в первичном очаге инфекции (вскрытие,</w:t>
      </w:r>
      <w:r w:rsidRPr="005F3730">
        <w:rPr>
          <w:rStyle w:val="apple-converted-space"/>
          <w:rFonts w:ascii="Times New Roman" w:hAnsi="Times New Roman" w:cs="Times New Roman"/>
          <w:color w:val="222222"/>
          <w:sz w:val="28"/>
          <w:szCs w:val="28"/>
        </w:rPr>
        <w:t> </w:t>
      </w:r>
      <w:hyperlink r:id="rId116" w:tooltip="Санация (медицина)" w:history="1">
        <w:r w:rsidRPr="005F3730">
          <w:rPr>
            <w:rStyle w:val="a4"/>
            <w:rFonts w:ascii="Times New Roman" w:hAnsi="Times New Roman" w:cs="Times New Roman"/>
            <w:color w:val="0B0080"/>
            <w:sz w:val="28"/>
            <w:szCs w:val="28"/>
          </w:rPr>
          <w:t>санация</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и</w:t>
      </w:r>
      <w:r w:rsidRPr="005F3730">
        <w:rPr>
          <w:rStyle w:val="apple-converted-space"/>
          <w:rFonts w:ascii="Times New Roman" w:hAnsi="Times New Roman" w:cs="Times New Roman"/>
          <w:color w:val="222222"/>
          <w:sz w:val="28"/>
          <w:szCs w:val="28"/>
        </w:rPr>
        <w:t> </w:t>
      </w:r>
      <w:hyperlink r:id="rId117" w:tooltip="Аэрация" w:history="1">
        <w:r w:rsidRPr="005F3730">
          <w:rPr>
            <w:rStyle w:val="a4"/>
            <w:rFonts w:ascii="Times New Roman" w:hAnsi="Times New Roman" w:cs="Times New Roman"/>
            <w:color w:val="0B0080"/>
            <w:sz w:val="28"/>
            <w:szCs w:val="28"/>
          </w:rPr>
          <w:t>аэрация</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раны).</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Нейтрализацию столбнячного токсина путём введения противостолбнячной сыворотки.</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Противосудорожное лечение (</w:t>
      </w:r>
      <w:proofErr w:type="gramStart"/>
      <w:r w:rsidRPr="005F3730">
        <w:rPr>
          <w:rFonts w:ascii="Times New Roman" w:hAnsi="Times New Roman" w:cs="Times New Roman"/>
          <w:color w:val="222222"/>
          <w:sz w:val="28"/>
          <w:szCs w:val="28"/>
        </w:rPr>
        <w:t>тотальная</w:t>
      </w:r>
      <w:proofErr w:type="gramEnd"/>
      <w:r w:rsidRPr="005F3730">
        <w:rPr>
          <w:rStyle w:val="apple-converted-space"/>
          <w:rFonts w:ascii="Times New Roman" w:hAnsi="Times New Roman" w:cs="Times New Roman"/>
          <w:color w:val="222222"/>
          <w:sz w:val="28"/>
          <w:szCs w:val="28"/>
        </w:rPr>
        <w:t> </w:t>
      </w:r>
      <w:proofErr w:type="spellStart"/>
      <w:r w:rsidR="002A3A3A" w:rsidRPr="005F3730">
        <w:rPr>
          <w:rFonts w:ascii="Times New Roman" w:hAnsi="Times New Roman" w:cs="Times New Roman"/>
          <w:color w:val="222222"/>
          <w:sz w:val="28"/>
          <w:szCs w:val="28"/>
        </w:rPr>
        <w:fldChar w:fldCharType="begin"/>
      </w:r>
      <w:r w:rsidRPr="005F3730">
        <w:rPr>
          <w:rFonts w:ascii="Times New Roman" w:hAnsi="Times New Roman" w:cs="Times New Roman"/>
          <w:color w:val="222222"/>
          <w:sz w:val="28"/>
          <w:szCs w:val="28"/>
        </w:rPr>
        <w:instrText xml:space="preserve"> HYPERLINK "https://ru.wikipedia.org/wiki/%D0%9C%D0%B8%D0%BE%D1%80%D0%B5%D0%BB%D0%B0%D0%BA%D1%81%D0%B0%D1%86%D0%B8%D1%8F" \o "Миорелаксация" </w:instrText>
      </w:r>
      <w:r w:rsidR="002A3A3A" w:rsidRPr="005F3730">
        <w:rPr>
          <w:rFonts w:ascii="Times New Roman" w:hAnsi="Times New Roman" w:cs="Times New Roman"/>
          <w:color w:val="222222"/>
          <w:sz w:val="28"/>
          <w:szCs w:val="28"/>
        </w:rPr>
        <w:fldChar w:fldCharType="separate"/>
      </w:r>
      <w:r w:rsidRPr="005F3730">
        <w:rPr>
          <w:rStyle w:val="a4"/>
          <w:rFonts w:ascii="Times New Roman" w:hAnsi="Times New Roman" w:cs="Times New Roman"/>
          <w:color w:val="0B0080"/>
          <w:sz w:val="28"/>
          <w:szCs w:val="28"/>
        </w:rPr>
        <w:t>миорелаксация</w:t>
      </w:r>
      <w:proofErr w:type="spellEnd"/>
      <w:r w:rsidR="002A3A3A" w:rsidRPr="005F3730">
        <w:rPr>
          <w:rFonts w:ascii="Times New Roman" w:hAnsi="Times New Roman" w:cs="Times New Roman"/>
          <w:color w:val="222222"/>
          <w:sz w:val="28"/>
          <w:szCs w:val="28"/>
        </w:rPr>
        <w:fldChar w:fldCharType="end"/>
      </w:r>
      <w:r w:rsidRPr="005F3730">
        <w:rPr>
          <w:rFonts w:ascii="Times New Roman" w:hAnsi="Times New Roman" w:cs="Times New Roman"/>
          <w:color w:val="222222"/>
          <w:sz w:val="28"/>
          <w:szCs w:val="28"/>
        </w:rPr>
        <w:t>).</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proofErr w:type="spellStart"/>
      <w:r w:rsidRPr="005F3730">
        <w:rPr>
          <w:rFonts w:ascii="Times New Roman" w:hAnsi="Times New Roman" w:cs="Times New Roman"/>
          <w:color w:val="222222"/>
          <w:sz w:val="28"/>
          <w:szCs w:val="28"/>
        </w:rPr>
        <w:t>Шумоизоляционный</w:t>
      </w:r>
      <w:proofErr w:type="spellEnd"/>
      <w:r w:rsidRPr="005F3730">
        <w:rPr>
          <w:rFonts w:ascii="Times New Roman" w:hAnsi="Times New Roman" w:cs="Times New Roman"/>
          <w:color w:val="222222"/>
          <w:sz w:val="28"/>
          <w:szCs w:val="28"/>
        </w:rPr>
        <w:t xml:space="preserve"> асептический бокс</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Поддержание жизненно важных</w:t>
      </w:r>
      <w:r w:rsidRPr="005F3730">
        <w:rPr>
          <w:rStyle w:val="apple-converted-space"/>
          <w:rFonts w:ascii="Times New Roman" w:hAnsi="Times New Roman" w:cs="Times New Roman"/>
          <w:color w:val="222222"/>
          <w:sz w:val="28"/>
          <w:szCs w:val="28"/>
        </w:rPr>
        <w:t> </w:t>
      </w:r>
      <w:hyperlink r:id="rId118" w:tooltip="Функция (работа)" w:history="1">
        <w:r w:rsidRPr="005F3730">
          <w:rPr>
            <w:rStyle w:val="a4"/>
            <w:rFonts w:ascii="Times New Roman" w:hAnsi="Times New Roman" w:cs="Times New Roman"/>
            <w:color w:val="0B0080"/>
            <w:sz w:val="28"/>
            <w:szCs w:val="28"/>
          </w:rPr>
          <w:t>функций</w:t>
        </w:r>
      </w:hyperlink>
      <w:r w:rsidRPr="005F3730">
        <w:rPr>
          <w:rStyle w:val="apple-converted-space"/>
          <w:rFonts w:ascii="Times New Roman" w:hAnsi="Times New Roman" w:cs="Times New Roman"/>
          <w:color w:val="222222"/>
          <w:sz w:val="28"/>
          <w:szCs w:val="28"/>
        </w:rPr>
        <w:t> </w:t>
      </w:r>
      <w:hyperlink r:id="rId119" w:tooltip="Организм" w:history="1">
        <w:r w:rsidRPr="005F3730">
          <w:rPr>
            <w:rStyle w:val="a4"/>
            <w:rFonts w:ascii="Times New Roman" w:hAnsi="Times New Roman" w:cs="Times New Roman"/>
            <w:color w:val="0B0080"/>
            <w:sz w:val="28"/>
            <w:szCs w:val="28"/>
          </w:rPr>
          <w:t>организма</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w:t>
      </w:r>
      <w:hyperlink r:id="rId120" w:tooltip="Искусственная вентиляция лёгких" w:history="1">
        <w:r w:rsidRPr="005F3730">
          <w:rPr>
            <w:rStyle w:val="a4"/>
            <w:rFonts w:ascii="Times New Roman" w:hAnsi="Times New Roman" w:cs="Times New Roman"/>
            <w:color w:val="0B0080"/>
            <w:sz w:val="28"/>
            <w:szCs w:val="28"/>
          </w:rPr>
          <w:t>искусственная вентиляция лёгких</w:t>
        </w:r>
      </w:hyperlink>
      <w:r w:rsidRPr="005F3730">
        <w:rPr>
          <w:rFonts w:ascii="Times New Roman" w:hAnsi="Times New Roman" w:cs="Times New Roman"/>
          <w:color w:val="222222"/>
          <w:sz w:val="28"/>
          <w:szCs w:val="28"/>
        </w:rPr>
        <w:t>, контроль сердечной деятельности).</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Профилактику и лечение осложнений (борьба с сопутствующими инфекциями,</w:t>
      </w:r>
      <w:r w:rsidRPr="005F3730">
        <w:rPr>
          <w:rStyle w:val="apple-converted-space"/>
          <w:rFonts w:ascii="Times New Roman" w:hAnsi="Times New Roman" w:cs="Times New Roman"/>
          <w:color w:val="222222"/>
          <w:sz w:val="28"/>
          <w:szCs w:val="28"/>
        </w:rPr>
        <w:t> </w:t>
      </w:r>
      <w:hyperlink r:id="rId121" w:tooltip="Тромбоз" w:history="1">
        <w:r w:rsidRPr="005F3730">
          <w:rPr>
            <w:rStyle w:val="a4"/>
            <w:rFonts w:ascii="Times New Roman" w:hAnsi="Times New Roman" w:cs="Times New Roman"/>
            <w:color w:val="0B0080"/>
            <w:sz w:val="28"/>
            <w:szCs w:val="28"/>
          </w:rPr>
          <w:t>тромбозом),</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профилактика механических повреждений при судорогах.</w:t>
      </w:r>
    </w:p>
    <w:p w:rsidR="00FD4C5C" w:rsidRPr="005F3730" w:rsidRDefault="00FD4C5C" w:rsidP="005F3730">
      <w:pPr>
        <w:numPr>
          <w:ilvl w:val="0"/>
          <w:numId w:val="4"/>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Полноценное питание и уход.</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Больной помещается в отдельную затемнённую палату, где исключается возможность воздействия внешних раздражителей (шум, свет и т. д.). Устанавливается круглосуточное медицинское наблюдение (пост). Больному нельзя покидать постель.</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Питание больных в период разгара болезни очень затруднено, так как сильное напряжение мышц препятствует введению пищи через</w:t>
      </w:r>
      <w:r w:rsidRPr="005F3730">
        <w:rPr>
          <w:rStyle w:val="apple-converted-space"/>
          <w:rFonts w:eastAsiaTheme="majorEastAsia"/>
          <w:color w:val="222222"/>
          <w:sz w:val="28"/>
          <w:szCs w:val="28"/>
        </w:rPr>
        <w:t> </w:t>
      </w:r>
      <w:hyperlink r:id="rId122" w:tooltip="Зонд (медицинское оборудование)" w:history="1">
        <w:r w:rsidRPr="005F3730">
          <w:rPr>
            <w:rStyle w:val="a4"/>
            <w:color w:val="0B0080"/>
            <w:sz w:val="28"/>
            <w:szCs w:val="28"/>
          </w:rPr>
          <w:t>зонд</w:t>
        </w:r>
      </w:hyperlink>
      <w:r w:rsidRPr="005F3730">
        <w:rPr>
          <w:rStyle w:val="apple-converted-space"/>
          <w:rFonts w:eastAsiaTheme="majorEastAsia"/>
          <w:color w:val="222222"/>
          <w:sz w:val="28"/>
          <w:szCs w:val="28"/>
        </w:rPr>
        <w:t> </w:t>
      </w:r>
      <w:r w:rsidRPr="005F3730">
        <w:rPr>
          <w:color w:val="222222"/>
          <w:sz w:val="28"/>
          <w:szCs w:val="28"/>
        </w:rPr>
        <w:t>и внутривенно. Рекомендуется питание жидкими продуктами (</w:t>
      </w:r>
      <w:hyperlink r:id="rId123" w:tooltip="Молоко" w:history="1">
        <w:r w:rsidRPr="005F3730">
          <w:rPr>
            <w:rStyle w:val="a4"/>
            <w:color w:val="0B0080"/>
            <w:sz w:val="28"/>
            <w:szCs w:val="28"/>
          </w:rPr>
          <w:t>молоко</w:t>
        </w:r>
      </w:hyperlink>
      <w:r w:rsidRPr="005F3730">
        <w:rPr>
          <w:color w:val="222222"/>
          <w:sz w:val="28"/>
          <w:szCs w:val="28"/>
        </w:rPr>
        <w:t>,</w:t>
      </w:r>
      <w:r w:rsidRPr="005F3730">
        <w:rPr>
          <w:rStyle w:val="apple-converted-space"/>
          <w:rFonts w:eastAsiaTheme="majorEastAsia"/>
          <w:color w:val="222222"/>
          <w:sz w:val="28"/>
          <w:szCs w:val="28"/>
        </w:rPr>
        <w:t> </w:t>
      </w:r>
      <w:hyperlink r:id="rId124" w:tooltip="Бульон" w:history="1">
        <w:r w:rsidRPr="005F3730">
          <w:rPr>
            <w:rStyle w:val="a4"/>
            <w:color w:val="0B0080"/>
            <w:sz w:val="28"/>
            <w:szCs w:val="28"/>
          </w:rPr>
          <w:t>бульон</w:t>
        </w:r>
      </w:hyperlink>
      <w:r w:rsidRPr="005F3730">
        <w:rPr>
          <w:rStyle w:val="apple-converted-space"/>
          <w:rFonts w:eastAsiaTheme="majorEastAsia"/>
          <w:color w:val="222222"/>
          <w:sz w:val="28"/>
          <w:szCs w:val="28"/>
        </w:rPr>
        <w:t> </w:t>
      </w:r>
      <w:r w:rsidRPr="005F3730">
        <w:rPr>
          <w:color w:val="222222"/>
          <w:sz w:val="28"/>
          <w:szCs w:val="28"/>
        </w:rPr>
        <w:t>и т. д.) Больные охотно и с удовольствием пьют воду.</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Период лечения в стационаре составляет от 1 до 3 месяцев.</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Осложнения</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В период разгара болезни на фоне мышечного спазма и застойных явлений могут возникнуть</w:t>
      </w:r>
      <w:r w:rsidRPr="005F3730">
        <w:rPr>
          <w:rStyle w:val="apple-converted-space"/>
          <w:rFonts w:eastAsiaTheme="majorEastAsia"/>
          <w:color w:val="222222"/>
          <w:sz w:val="28"/>
          <w:szCs w:val="28"/>
        </w:rPr>
        <w:t> </w:t>
      </w:r>
      <w:hyperlink r:id="rId125" w:tooltip="Бронхит" w:history="1">
        <w:r w:rsidRPr="005F3730">
          <w:rPr>
            <w:rStyle w:val="a4"/>
            <w:color w:val="0B0080"/>
            <w:sz w:val="28"/>
            <w:szCs w:val="28"/>
          </w:rPr>
          <w:t>бронхиты</w:t>
        </w:r>
      </w:hyperlink>
      <w:r w:rsidRPr="005F3730">
        <w:rPr>
          <w:color w:val="222222"/>
          <w:sz w:val="28"/>
          <w:szCs w:val="28"/>
        </w:rPr>
        <w:t>, пневмонии, инфаркт миокарда, сепсис,</w:t>
      </w:r>
      <w:r w:rsidRPr="005F3730">
        <w:rPr>
          <w:rStyle w:val="apple-converted-space"/>
          <w:rFonts w:eastAsiaTheme="majorEastAsia"/>
          <w:color w:val="222222"/>
          <w:sz w:val="28"/>
          <w:szCs w:val="28"/>
        </w:rPr>
        <w:t> </w:t>
      </w:r>
      <w:proofErr w:type="spellStart"/>
      <w:r w:rsidR="002A3A3A" w:rsidRPr="005F3730">
        <w:rPr>
          <w:color w:val="222222"/>
          <w:sz w:val="28"/>
          <w:szCs w:val="28"/>
        </w:rPr>
        <w:fldChar w:fldCharType="begin"/>
      </w:r>
      <w:r w:rsidRPr="005F3730">
        <w:rPr>
          <w:color w:val="222222"/>
          <w:sz w:val="28"/>
          <w:szCs w:val="28"/>
        </w:rPr>
        <w:instrText xml:space="preserve"> HYPERLINK "https://ru.wikipedia.org/wiki/%D0%90%D0%B2%D1%82%D0%BE%D0%BF%D0%B5%D1%80%D0%B5%D0%BB%D0%BE%D0%BC" \o "Автоперелом" </w:instrText>
      </w:r>
      <w:r w:rsidR="002A3A3A" w:rsidRPr="005F3730">
        <w:rPr>
          <w:color w:val="222222"/>
          <w:sz w:val="28"/>
          <w:szCs w:val="28"/>
        </w:rPr>
        <w:fldChar w:fldCharType="separate"/>
      </w:r>
      <w:r w:rsidRPr="005F3730">
        <w:rPr>
          <w:rStyle w:val="a4"/>
          <w:color w:val="0B0080"/>
          <w:sz w:val="28"/>
          <w:szCs w:val="28"/>
        </w:rPr>
        <w:t>автопереломы</w:t>
      </w:r>
      <w:proofErr w:type="spellEnd"/>
      <w:r w:rsidRPr="005F3730">
        <w:rPr>
          <w:rStyle w:val="a4"/>
          <w:color w:val="0B0080"/>
          <w:sz w:val="28"/>
          <w:szCs w:val="28"/>
        </w:rPr>
        <w:t xml:space="preserve"> костей</w:t>
      </w:r>
      <w:r w:rsidR="002A3A3A" w:rsidRPr="005F3730">
        <w:rPr>
          <w:color w:val="222222"/>
          <w:sz w:val="28"/>
          <w:szCs w:val="28"/>
        </w:rPr>
        <w:fldChar w:fldCharType="end"/>
      </w:r>
      <w:r w:rsidRPr="005F3730">
        <w:rPr>
          <w:rStyle w:val="apple-converted-space"/>
          <w:rFonts w:eastAsiaTheme="majorEastAsia"/>
          <w:color w:val="222222"/>
          <w:sz w:val="28"/>
          <w:szCs w:val="28"/>
        </w:rPr>
        <w:t> </w:t>
      </w:r>
      <w:r w:rsidRPr="005F3730">
        <w:rPr>
          <w:color w:val="222222"/>
          <w:sz w:val="28"/>
          <w:szCs w:val="28"/>
        </w:rPr>
        <w:t>и</w:t>
      </w:r>
      <w:r w:rsidRPr="005F3730">
        <w:rPr>
          <w:rStyle w:val="apple-converted-space"/>
          <w:rFonts w:eastAsiaTheme="majorEastAsia"/>
          <w:color w:val="222222"/>
          <w:sz w:val="28"/>
          <w:szCs w:val="28"/>
        </w:rPr>
        <w:t> </w:t>
      </w:r>
      <w:hyperlink r:id="rId126" w:tooltip="Позвоночник" w:history="1">
        <w:r w:rsidRPr="005F3730">
          <w:rPr>
            <w:rStyle w:val="a4"/>
            <w:color w:val="0B0080"/>
            <w:sz w:val="28"/>
            <w:szCs w:val="28"/>
          </w:rPr>
          <w:t>позвоночника</w:t>
        </w:r>
      </w:hyperlink>
      <w:r w:rsidRPr="005F3730">
        <w:rPr>
          <w:color w:val="222222"/>
          <w:sz w:val="28"/>
          <w:szCs w:val="28"/>
        </w:rPr>
        <w:t>,</w:t>
      </w:r>
      <w:r w:rsidRPr="005F3730">
        <w:rPr>
          <w:rStyle w:val="apple-converted-space"/>
          <w:rFonts w:eastAsiaTheme="majorEastAsia"/>
          <w:color w:val="222222"/>
          <w:sz w:val="28"/>
          <w:szCs w:val="28"/>
        </w:rPr>
        <w:t> </w:t>
      </w:r>
      <w:hyperlink r:id="rId127" w:tooltip="Вывих" w:history="1">
        <w:r w:rsidRPr="005F3730">
          <w:rPr>
            <w:rStyle w:val="a4"/>
            <w:color w:val="0B0080"/>
            <w:sz w:val="28"/>
            <w:szCs w:val="28"/>
          </w:rPr>
          <w:t>вывихи</w:t>
        </w:r>
      </w:hyperlink>
      <w:r w:rsidRPr="005F3730">
        <w:rPr>
          <w:color w:val="222222"/>
          <w:sz w:val="28"/>
          <w:szCs w:val="28"/>
        </w:rPr>
        <w:t>, разрывы мышц и</w:t>
      </w:r>
      <w:r w:rsidRPr="005F3730">
        <w:rPr>
          <w:rStyle w:val="apple-converted-space"/>
          <w:rFonts w:eastAsiaTheme="majorEastAsia"/>
          <w:color w:val="222222"/>
          <w:sz w:val="28"/>
          <w:szCs w:val="28"/>
        </w:rPr>
        <w:t> </w:t>
      </w:r>
      <w:hyperlink r:id="rId128" w:tooltip="Сухожилие" w:history="1">
        <w:r w:rsidRPr="005F3730">
          <w:rPr>
            <w:rStyle w:val="a4"/>
            <w:color w:val="0B0080"/>
            <w:sz w:val="28"/>
            <w:szCs w:val="28"/>
          </w:rPr>
          <w:t>сухожилий</w:t>
        </w:r>
      </w:hyperlink>
      <w:r w:rsidRPr="005F3730">
        <w:rPr>
          <w:color w:val="222222"/>
          <w:sz w:val="28"/>
          <w:szCs w:val="28"/>
        </w:rPr>
        <w:t>, отрыв мышц от костей, тромбоз вен, эмболия лёгочных артерий,</w:t>
      </w:r>
      <w:r w:rsidRPr="005F3730">
        <w:rPr>
          <w:rStyle w:val="apple-converted-space"/>
          <w:rFonts w:eastAsiaTheme="majorEastAsia"/>
          <w:color w:val="222222"/>
          <w:sz w:val="28"/>
          <w:szCs w:val="28"/>
        </w:rPr>
        <w:t> </w:t>
      </w:r>
      <w:hyperlink r:id="rId129" w:tooltip="Отёк лёгких" w:history="1">
        <w:r w:rsidRPr="005F3730">
          <w:rPr>
            <w:rStyle w:val="a4"/>
            <w:color w:val="0B0080"/>
            <w:sz w:val="28"/>
            <w:szCs w:val="28"/>
          </w:rPr>
          <w:t>отёк лёгких</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К более поздним осложнениям можно отнести слабость,</w:t>
      </w:r>
      <w:r w:rsidRPr="005F3730">
        <w:rPr>
          <w:rStyle w:val="apple-converted-space"/>
          <w:rFonts w:eastAsiaTheme="majorEastAsia"/>
          <w:color w:val="222222"/>
          <w:sz w:val="28"/>
          <w:szCs w:val="28"/>
        </w:rPr>
        <w:t> </w:t>
      </w:r>
      <w:hyperlink r:id="rId130" w:tooltip="Тахикардия" w:history="1">
        <w:r w:rsidRPr="005F3730">
          <w:rPr>
            <w:rStyle w:val="a4"/>
            <w:color w:val="0B0080"/>
            <w:sz w:val="28"/>
            <w:szCs w:val="28"/>
          </w:rPr>
          <w:t>тахикардию</w:t>
        </w:r>
      </w:hyperlink>
      <w:r w:rsidRPr="005F3730">
        <w:rPr>
          <w:color w:val="222222"/>
          <w:sz w:val="28"/>
          <w:szCs w:val="28"/>
        </w:rPr>
        <w:t>,</w:t>
      </w:r>
      <w:r w:rsidRPr="005F3730">
        <w:rPr>
          <w:rStyle w:val="apple-converted-space"/>
          <w:rFonts w:eastAsiaTheme="majorEastAsia"/>
          <w:color w:val="222222"/>
          <w:sz w:val="28"/>
          <w:szCs w:val="28"/>
        </w:rPr>
        <w:t> </w:t>
      </w:r>
      <w:hyperlink r:id="rId131" w:tooltip="Деформация" w:history="1">
        <w:r w:rsidRPr="005F3730">
          <w:rPr>
            <w:rStyle w:val="a4"/>
            <w:color w:val="0B0080"/>
            <w:sz w:val="28"/>
            <w:szCs w:val="28"/>
          </w:rPr>
          <w:t>деформацию</w:t>
        </w:r>
      </w:hyperlink>
      <w:r w:rsidRPr="005F3730">
        <w:rPr>
          <w:rStyle w:val="apple-converted-space"/>
          <w:rFonts w:eastAsiaTheme="majorEastAsia"/>
          <w:color w:val="222222"/>
          <w:sz w:val="28"/>
          <w:szCs w:val="28"/>
        </w:rPr>
        <w:t> </w:t>
      </w:r>
      <w:r w:rsidRPr="005F3730">
        <w:rPr>
          <w:color w:val="222222"/>
          <w:sz w:val="28"/>
          <w:szCs w:val="28"/>
        </w:rPr>
        <w:t>позвоночника,</w:t>
      </w:r>
      <w:r w:rsidRPr="005F3730">
        <w:rPr>
          <w:rStyle w:val="apple-converted-space"/>
          <w:rFonts w:eastAsiaTheme="majorEastAsia"/>
          <w:color w:val="222222"/>
          <w:sz w:val="28"/>
          <w:szCs w:val="28"/>
        </w:rPr>
        <w:t> </w:t>
      </w:r>
      <w:hyperlink r:id="rId132" w:tooltip="Контрактура" w:history="1">
        <w:r w:rsidRPr="005F3730">
          <w:rPr>
            <w:rStyle w:val="a4"/>
            <w:color w:val="0B0080"/>
            <w:sz w:val="28"/>
            <w:szCs w:val="28"/>
          </w:rPr>
          <w:t>контрактуры</w:t>
        </w:r>
      </w:hyperlink>
      <w:r w:rsidRPr="005F3730">
        <w:rPr>
          <w:rStyle w:val="apple-converted-space"/>
          <w:rFonts w:eastAsiaTheme="majorEastAsia"/>
          <w:color w:val="222222"/>
          <w:sz w:val="28"/>
          <w:szCs w:val="28"/>
        </w:rPr>
        <w:t> </w:t>
      </w:r>
      <w:r w:rsidRPr="005F3730">
        <w:rPr>
          <w:color w:val="222222"/>
          <w:sz w:val="28"/>
          <w:szCs w:val="28"/>
        </w:rPr>
        <w:t>мышц и суставов, временный паралич</w:t>
      </w:r>
      <w:r w:rsidRPr="005F3730">
        <w:rPr>
          <w:rStyle w:val="apple-converted-space"/>
          <w:rFonts w:eastAsiaTheme="majorEastAsia"/>
          <w:color w:val="222222"/>
          <w:sz w:val="28"/>
          <w:szCs w:val="28"/>
        </w:rPr>
        <w:t> </w:t>
      </w:r>
      <w:hyperlink r:id="rId133" w:tooltip="Черепные нервы" w:history="1">
        <w:r w:rsidRPr="005F3730">
          <w:rPr>
            <w:rStyle w:val="a4"/>
            <w:color w:val="0B0080"/>
            <w:sz w:val="28"/>
            <w:szCs w:val="28"/>
          </w:rPr>
          <w:t>черепных нервов</w:t>
        </w:r>
      </w:hyperlink>
      <w:r w:rsidRPr="005F3730">
        <w:rPr>
          <w:color w:val="222222"/>
          <w:sz w:val="28"/>
          <w:szCs w:val="28"/>
        </w:rPr>
        <w:t>.</w:t>
      </w:r>
    </w:p>
    <w:p w:rsidR="00FD4C5C" w:rsidRPr="005F3730" w:rsidRDefault="002A3A3A" w:rsidP="005F3730">
      <w:pPr>
        <w:pStyle w:val="a3"/>
        <w:shd w:val="clear" w:color="auto" w:fill="FFFFFF"/>
        <w:spacing w:before="120" w:beforeAutospacing="0" w:after="120" w:afterAutospacing="0" w:line="304" w:lineRule="atLeast"/>
        <w:jc w:val="both"/>
        <w:rPr>
          <w:color w:val="222222"/>
          <w:sz w:val="28"/>
          <w:szCs w:val="28"/>
        </w:rPr>
      </w:pPr>
      <w:hyperlink r:id="rId134" w:tooltip="Компрессионная деформация позвоночника (страница отсутствует)" w:history="1">
        <w:r w:rsidR="00FD4C5C" w:rsidRPr="005F3730">
          <w:rPr>
            <w:rStyle w:val="a4"/>
            <w:color w:val="A55858"/>
            <w:sz w:val="28"/>
            <w:szCs w:val="28"/>
          </w:rPr>
          <w:t>Компрессионная деформация позвоночника</w:t>
        </w:r>
      </w:hyperlink>
      <w:r w:rsidR="00FD4C5C" w:rsidRPr="005F3730">
        <w:rPr>
          <w:rStyle w:val="apple-converted-space"/>
          <w:rFonts w:eastAsiaTheme="majorEastAsia"/>
          <w:color w:val="222222"/>
          <w:sz w:val="28"/>
          <w:szCs w:val="28"/>
        </w:rPr>
        <w:t> </w:t>
      </w:r>
      <w:r w:rsidR="00FD4C5C" w:rsidRPr="005F3730">
        <w:rPr>
          <w:color w:val="222222"/>
          <w:sz w:val="28"/>
          <w:szCs w:val="28"/>
        </w:rPr>
        <w:t>может сохраняться до 2 лет.</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При выздоровлении человек лишь через 2 месяца может приступить к работе. Не менее 2 лет он должен наблюдаться у</w:t>
      </w:r>
      <w:r w:rsidRPr="005F3730">
        <w:rPr>
          <w:rStyle w:val="apple-converted-space"/>
          <w:rFonts w:eastAsiaTheme="majorEastAsia"/>
          <w:color w:val="222222"/>
          <w:sz w:val="28"/>
          <w:szCs w:val="28"/>
        </w:rPr>
        <w:t> </w:t>
      </w:r>
      <w:hyperlink r:id="rId135" w:tooltip="Невропатолог" w:history="1">
        <w:r w:rsidRPr="005F3730">
          <w:rPr>
            <w:rStyle w:val="a4"/>
            <w:color w:val="0B0080"/>
            <w:sz w:val="28"/>
            <w:szCs w:val="28"/>
          </w:rPr>
          <w:t>невропатолога</w:t>
        </w:r>
      </w:hyperlink>
      <w:r w:rsidRPr="005F3730">
        <w:rPr>
          <w:color w:val="222222"/>
          <w:sz w:val="28"/>
          <w:szCs w:val="28"/>
        </w:rPr>
        <w:t>.</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Крайне редко, по неясным причинам, случается</w:t>
      </w:r>
      <w:r w:rsidRPr="005F3730">
        <w:rPr>
          <w:rStyle w:val="apple-converted-space"/>
          <w:rFonts w:eastAsiaTheme="majorEastAsia"/>
          <w:color w:val="222222"/>
          <w:sz w:val="28"/>
          <w:szCs w:val="28"/>
        </w:rPr>
        <w:t> </w:t>
      </w:r>
      <w:hyperlink r:id="rId136" w:tooltip="Рецидив (медицина)" w:history="1">
        <w:r w:rsidRPr="005F3730">
          <w:rPr>
            <w:rStyle w:val="a4"/>
            <w:color w:val="0B0080"/>
            <w:sz w:val="28"/>
            <w:szCs w:val="28"/>
          </w:rPr>
          <w:t>рецидив</w:t>
        </w:r>
      </w:hyperlink>
      <w:r w:rsidRPr="005F3730">
        <w:rPr>
          <w:rStyle w:val="apple-converted-space"/>
          <w:rFonts w:eastAsiaTheme="majorEastAsia"/>
          <w:color w:val="222222"/>
          <w:sz w:val="28"/>
          <w:szCs w:val="28"/>
        </w:rPr>
        <w:t> </w:t>
      </w:r>
      <w:r w:rsidRPr="005F3730">
        <w:rPr>
          <w:color w:val="222222"/>
          <w:sz w:val="28"/>
          <w:szCs w:val="28"/>
        </w:rPr>
        <w:t>(повторное проявление) болезни.</w:t>
      </w:r>
    </w:p>
    <w:p w:rsidR="00FD4C5C" w:rsidRPr="005F3730" w:rsidRDefault="00FD4C5C" w:rsidP="005F3730">
      <w:pPr>
        <w:pStyle w:val="2"/>
        <w:pBdr>
          <w:bottom w:val="single" w:sz="6" w:space="0" w:color="A2A9B1"/>
        </w:pBdr>
        <w:shd w:val="clear" w:color="auto" w:fill="FFFFFF"/>
        <w:spacing w:before="240" w:after="60"/>
        <w:jc w:val="both"/>
        <w:rPr>
          <w:rFonts w:ascii="Times New Roman" w:hAnsi="Times New Roman" w:cs="Times New Roman"/>
          <w:b w:val="0"/>
          <w:bCs w:val="0"/>
          <w:color w:val="000000"/>
          <w:sz w:val="28"/>
          <w:szCs w:val="28"/>
        </w:rPr>
      </w:pPr>
      <w:r w:rsidRPr="005F3730">
        <w:rPr>
          <w:rStyle w:val="mw-headline"/>
          <w:rFonts w:ascii="Times New Roman" w:hAnsi="Times New Roman" w:cs="Times New Roman"/>
          <w:b w:val="0"/>
          <w:bCs w:val="0"/>
          <w:color w:val="000000"/>
          <w:sz w:val="28"/>
          <w:szCs w:val="28"/>
        </w:rPr>
        <w:t>Профилактика</w:t>
      </w:r>
    </w:p>
    <w:p w:rsidR="00FD4C5C" w:rsidRPr="005F3730" w:rsidRDefault="00FD4C5C" w:rsidP="005F3730">
      <w:pPr>
        <w:pStyle w:val="a3"/>
        <w:shd w:val="clear" w:color="auto" w:fill="FFFFFF"/>
        <w:spacing w:before="120" w:beforeAutospacing="0" w:after="120" w:afterAutospacing="0" w:line="304" w:lineRule="atLeast"/>
        <w:jc w:val="both"/>
        <w:rPr>
          <w:color w:val="222222"/>
          <w:sz w:val="28"/>
          <w:szCs w:val="28"/>
        </w:rPr>
      </w:pPr>
      <w:r w:rsidRPr="005F3730">
        <w:rPr>
          <w:color w:val="222222"/>
          <w:sz w:val="28"/>
          <w:szCs w:val="28"/>
        </w:rPr>
        <w:t>Профилактика заболевания осуществляется в трёх направлениях:</w:t>
      </w:r>
    </w:p>
    <w:p w:rsidR="00FD4C5C" w:rsidRPr="005F3730" w:rsidRDefault="00FD4C5C" w:rsidP="005F3730">
      <w:pPr>
        <w:numPr>
          <w:ilvl w:val="0"/>
          <w:numId w:val="5"/>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lastRenderedPageBreak/>
        <w:t>Профилактика травм и</w:t>
      </w:r>
      <w:r w:rsidRPr="005F3730">
        <w:rPr>
          <w:rStyle w:val="apple-converted-space"/>
          <w:rFonts w:ascii="Times New Roman" w:hAnsi="Times New Roman" w:cs="Times New Roman"/>
          <w:color w:val="222222"/>
          <w:sz w:val="28"/>
          <w:szCs w:val="28"/>
        </w:rPr>
        <w:t> </w:t>
      </w:r>
      <w:hyperlink r:id="rId137" w:tooltip="Санитарно-просветительская работа" w:history="1">
        <w:r w:rsidRPr="005F3730">
          <w:rPr>
            <w:rStyle w:val="a4"/>
            <w:rFonts w:ascii="Times New Roman" w:hAnsi="Times New Roman" w:cs="Times New Roman"/>
            <w:color w:val="0B0080"/>
            <w:sz w:val="28"/>
            <w:szCs w:val="28"/>
          </w:rPr>
          <w:t>санитарно-просветительская работа</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среди населения.</w:t>
      </w:r>
    </w:p>
    <w:p w:rsidR="00FD4C5C" w:rsidRPr="005F3730" w:rsidRDefault="00FD4C5C" w:rsidP="005F3730">
      <w:pPr>
        <w:numPr>
          <w:ilvl w:val="0"/>
          <w:numId w:val="5"/>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Специфическая профилактика в плановом порядке путём введения противостолбнячной</w:t>
      </w:r>
      <w:r w:rsidRPr="005F3730">
        <w:rPr>
          <w:rStyle w:val="apple-converted-space"/>
          <w:rFonts w:ascii="Times New Roman" w:hAnsi="Times New Roman" w:cs="Times New Roman"/>
          <w:color w:val="222222"/>
          <w:sz w:val="28"/>
          <w:szCs w:val="28"/>
        </w:rPr>
        <w:t> </w:t>
      </w:r>
      <w:hyperlink r:id="rId138" w:tooltip="Вакцина" w:history="1">
        <w:r w:rsidRPr="005F3730">
          <w:rPr>
            <w:rStyle w:val="a4"/>
            <w:rFonts w:ascii="Times New Roman" w:hAnsi="Times New Roman" w:cs="Times New Roman"/>
            <w:color w:val="0B0080"/>
            <w:sz w:val="28"/>
            <w:szCs w:val="28"/>
          </w:rPr>
          <w:t>вакцины</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всем детям от 3 месяцев до 17 лет по календарю прививок. Взрослым каждые 10 лет проводится ревакцинация.</w:t>
      </w:r>
    </w:p>
    <w:p w:rsidR="00FD4C5C" w:rsidRPr="005F3730" w:rsidRDefault="00FD4C5C" w:rsidP="005F3730">
      <w:pPr>
        <w:numPr>
          <w:ilvl w:val="0"/>
          <w:numId w:val="5"/>
        </w:numPr>
        <w:shd w:val="clear" w:color="auto" w:fill="FFFFFF"/>
        <w:spacing w:before="100" w:beforeAutospacing="1" w:after="24" w:line="304" w:lineRule="atLeast"/>
        <w:ind w:left="768"/>
        <w:jc w:val="both"/>
        <w:rPr>
          <w:rFonts w:ascii="Times New Roman" w:hAnsi="Times New Roman" w:cs="Times New Roman"/>
          <w:color w:val="222222"/>
          <w:sz w:val="28"/>
          <w:szCs w:val="28"/>
        </w:rPr>
      </w:pPr>
      <w:r w:rsidRPr="005F3730">
        <w:rPr>
          <w:rFonts w:ascii="Times New Roman" w:hAnsi="Times New Roman" w:cs="Times New Roman"/>
          <w:color w:val="222222"/>
          <w:sz w:val="28"/>
          <w:szCs w:val="28"/>
        </w:rPr>
        <w:t xml:space="preserve">Экстренная профилактика применяется как привитым, так и </w:t>
      </w:r>
      <w:proofErr w:type="spellStart"/>
      <w:r w:rsidRPr="005F3730">
        <w:rPr>
          <w:rFonts w:ascii="Times New Roman" w:hAnsi="Times New Roman" w:cs="Times New Roman"/>
          <w:color w:val="222222"/>
          <w:sz w:val="28"/>
          <w:szCs w:val="28"/>
        </w:rPr>
        <w:t>непривитым</w:t>
      </w:r>
      <w:proofErr w:type="spellEnd"/>
      <w:r w:rsidRPr="005F3730">
        <w:rPr>
          <w:rFonts w:ascii="Times New Roman" w:hAnsi="Times New Roman" w:cs="Times New Roman"/>
          <w:color w:val="222222"/>
          <w:sz w:val="28"/>
          <w:szCs w:val="28"/>
        </w:rPr>
        <w:t xml:space="preserve"> людям </w:t>
      </w:r>
      <w:proofErr w:type="gramStart"/>
      <w:r w:rsidRPr="005F3730">
        <w:rPr>
          <w:rFonts w:ascii="Times New Roman" w:hAnsi="Times New Roman" w:cs="Times New Roman"/>
          <w:color w:val="222222"/>
          <w:sz w:val="28"/>
          <w:szCs w:val="28"/>
        </w:rPr>
        <w:t>при</w:t>
      </w:r>
      <w:proofErr w:type="gramEnd"/>
      <w:r w:rsidRPr="005F3730">
        <w:rPr>
          <w:rFonts w:ascii="Times New Roman" w:hAnsi="Times New Roman" w:cs="Times New Roman"/>
          <w:color w:val="222222"/>
          <w:sz w:val="28"/>
          <w:szCs w:val="28"/>
        </w:rPr>
        <w:t>:</w:t>
      </w:r>
    </w:p>
    <w:p w:rsidR="00FD4C5C" w:rsidRPr="005F3730" w:rsidRDefault="00FD4C5C"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ранениях</w:t>
      </w:r>
      <w:proofErr w:type="gramEnd"/>
      <w:r w:rsidRPr="005F3730">
        <w:rPr>
          <w:rFonts w:ascii="Times New Roman" w:hAnsi="Times New Roman" w:cs="Times New Roman"/>
          <w:color w:val="222222"/>
          <w:sz w:val="28"/>
          <w:szCs w:val="28"/>
        </w:rPr>
        <w:t xml:space="preserve"> и травмах при нарушении целостности кожных покровов и слизистых оболочек.</w:t>
      </w:r>
    </w:p>
    <w:p w:rsidR="00FD4C5C" w:rsidRPr="005F3730" w:rsidRDefault="00FD4C5C"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ранениях</w:t>
      </w:r>
      <w:proofErr w:type="gramEnd"/>
      <w:r w:rsidRPr="005F3730">
        <w:rPr>
          <w:rFonts w:ascii="Times New Roman" w:hAnsi="Times New Roman" w:cs="Times New Roman"/>
          <w:color w:val="222222"/>
          <w:sz w:val="28"/>
          <w:szCs w:val="28"/>
        </w:rPr>
        <w:t xml:space="preserve"> и операциях</w:t>
      </w:r>
      <w:r w:rsidRPr="005F3730">
        <w:rPr>
          <w:rStyle w:val="apple-converted-space"/>
          <w:rFonts w:ascii="Times New Roman" w:hAnsi="Times New Roman" w:cs="Times New Roman"/>
          <w:color w:val="222222"/>
          <w:sz w:val="28"/>
          <w:szCs w:val="28"/>
        </w:rPr>
        <w:t> </w:t>
      </w:r>
      <w:hyperlink r:id="rId139" w:tooltip="Желудочно-кишечный тракт" w:history="1">
        <w:r w:rsidRPr="005F3730">
          <w:rPr>
            <w:rStyle w:val="a4"/>
            <w:rFonts w:ascii="Times New Roman" w:hAnsi="Times New Roman" w:cs="Times New Roman"/>
            <w:color w:val="0B0080"/>
            <w:sz w:val="28"/>
            <w:szCs w:val="28"/>
          </w:rPr>
          <w:t>желудочно-кишечного тракта</w:t>
        </w:r>
      </w:hyperlink>
      <w:r w:rsidRPr="005F3730">
        <w:rPr>
          <w:rFonts w:ascii="Times New Roman" w:hAnsi="Times New Roman" w:cs="Times New Roman"/>
          <w:color w:val="222222"/>
          <w:sz w:val="28"/>
          <w:szCs w:val="28"/>
        </w:rPr>
        <w:t>.</w:t>
      </w:r>
    </w:p>
    <w:p w:rsidR="00FD4C5C" w:rsidRPr="005F3730" w:rsidRDefault="00FD4C5C"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ожогах</w:t>
      </w:r>
      <w:proofErr w:type="gramEnd"/>
      <w:r w:rsidRPr="005F3730">
        <w:rPr>
          <w:rFonts w:ascii="Times New Roman" w:hAnsi="Times New Roman" w:cs="Times New Roman"/>
          <w:color w:val="222222"/>
          <w:sz w:val="28"/>
          <w:szCs w:val="28"/>
        </w:rPr>
        <w:t xml:space="preserve"> и обморожениях II—IV степени.</w:t>
      </w:r>
    </w:p>
    <w:p w:rsidR="00FD4C5C" w:rsidRPr="005F3730" w:rsidRDefault="00FD4C5C"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родах</w:t>
      </w:r>
      <w:proofErr w:type="gramEnd"/>
      <w:r w:rsidRPr="005F3730">
        <w:rPr>
          <w:rFonts w:ascii="Times New Roman" w:hAnsi="Times New Roman" w:cs="Times New Roman"/>
          <w:color w:val="222222"/>
          <w:sz w:val="28"/>
          <w:szCs w:val="28"/>
        </w:rPr>
        <w:t xml:space="preserve"> и</w:t>
      </w:r>
      <w:r w:rsidRPr="005F3730">
        <w:rPr>
          <w:rStyle w:val="apple-converted-space"/>
          <w:rFonts w:ascii="Times New Roman" w:hAnsi="Times New Roman" w:cs="Times New Roman"/>
          <w:color w:val="222222"/>
          <w:sz w:val="28"/>
          <w:szCs w:val="28"/>
        </w:rPr>
        <w:t> </w:t>
      </w:r>
      <w:hyperlink r:id="rId140" w:tooltip="Аборт" w:history="1">
        <w:r w:rsidRPr="005F3730">
          <w:rPr>
            <w:rStyle w:val="a4"/>
            <w:rFonts w:ascii="Times New Roman" w:hAnsi="Times New Roman" w:cs="Times New Roman"/>
            <w:color w:val="0B0080"/>
            <w:sz w:val="28"/>
            <w:szCs w:val="28"/>
          </w:rPr>
          <w:t>абортах</w:t>
        </w:r>
      </w:hyperlink>
      <w:r w:rsidRPr="005F3730">
        <w:rPr>
          <w:rStyle w:val="apple-converted-space"/>
          <w:rFonts w:ascii="Times New Roman" w:hAnsi="Times New Roman" w:cs="Times New Roman"/>
          <w:color w:val="222222"/>
          <w:sz w:val="28"/>
          <w:szCs w:val="28"/>
        </w:rPr>
        <w:t> </w:t>
      </w:r>
      <w:r w:rsidRPr="005F3730">
        <w:rPr>
          <w:rFonts w:ascii="Times New Roman" w:hAnsi="Times New Roman" w:cs="Times New Roman"/>
          <w:color w:val="222222"/>
          <w:sz w:val="28"/>
          <w:szCs w:val="28"/>
        </w:rPr>
        <w:t>вне медицинских учреждений.</w:t>
      </w:r>
    </w:p>
    <w:p w:rsidR="00FD4C5C" w:rsidRPr="005F3730" w:rsidRDefault="002A3A3A"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hyperlink r:id="rId141" w:tooltip="Гангрена" w:history="1">
        <w:r w:rsidR="00FD4C5C" w:rsidRPr="005F3730">
          <w:rPr>
            <w:rStyle w:val="a4"/>
            <w:rFonts w:ascii="Times New Roman" w:hAnsi="Times New Roman" w:cs="Times New Roman"/>
            <w:color w:val="0B0080"/>
            <w:sz w:val="28"/>
            <w:szCs w:val="28"/>
          </w:rPr>
          <w:t>гангрене</w:t>
        </w:r>
      </w:hyperlink>
      <w:r w:rsidR="00FD4C5C" w:rsidRPr="005F3730">
        <w:rPr>
          <w:rStyle w:val="apple-converted-space"/>
          <w:rFonts w:ascii="Times New Roman" w:hAnsi="Times New Roman" w:cs="Times New Roman"/>
          <w:color w:val="222222"/>
          <w:sz w:val="28"/>
          <w:szCs w:val="28"/>
        </w:rPr>
        <w:t> </w:t>
      </w:r>
      <w:r w:rsidR="00FD4C5C" w:rsidRPr="005F3730">
        <w:rPr>
          <w:rFonts w:ascii="Times New Roman" w:hAnsi="Times New Roman" w:cs="Times New Roman"/>
          <w:color w:val="222222"/>
          <w:sz w:val="28"/>
          <w:szCs w:val="28"/>
        </w:rPr>
        <w:t>или</w:t>
      </w:r>
      <w:r w:rsidR="00FD4C5C" w:rsidRPr="005F3730">
        <w:rPr>
          <w:rStyle w:val="apple-converted-space"/>
          <w:rFonts w:ascii="Times New Roman" w:hAnsi="Times New Roman" w:cs="Times New Roman"/>
          <w:color w:val="222222"/>
          <w:sz w:val="28"/>
          <w:szCs w:val="28"/>
        </w:rPr>
        <w:t> </w:t>
      </w:r>
      <w:hyperlink r:id="rId142" w:tooltip="Некроз" w:history="1">
        <w:r w:rsidR="00FD4C5C" w:rsidRPr="005F3730">
          <w:rPr>
            <w:rStyle w:val="a4"/>
            <w:rFonts w:ascii="Times New Roman" w:hAnsi="Times New Roman" w:cs="Times New Roman"/>
            <w:color w:val="0B0080"/>
            <w:sz w:val="28"/>
            <w:szCs w:val="28"/>
          </w:rPr>
          <w:t>некрозе</w:t>
        </w:r>
      </w:hyperlink>
      <w:r w:rsidR="00FD4C5C" w:rsidRPr="005F3730">
        <w:rPr>
          <w:rStyle w:val="apple-converted-space"/>
          <w:rFonts w:ascii="Times New Roman" w:hAnsi="Times New Roman" w:cs="Times New Roman"/>
          <w:color w:val="222222"/>
          <w:sz w:val="28"/>
          <w:szCs w:val="28"/>
        </w:rPr>
        <w:t> </w:t>
      </w:r>
      <w:r w:rsidR="00FD4C5C" w:rsidRPr="005F3730">
        <w:rPr>
          <w:rFonts w:ascii="Times New Roman" w:hAnsi="Times New Roman" w:cs="Times New Roman"/>
          <w:color w:val="222222"/>
          <w:sz w:val="28"/>
          <w:szCs w:val="28"/>
        </w:rPr>
        <w:t>тканей, длительно текущих абсцессах,</w:t>
      </w:r>
      <w:r w:rsidR="00FD4C5C" w:rsidRPr="005F3730">
        <w:rPr>
          <w:rStyle w:val="apple-converted-space"/>
          <w:rFonts w:ascii="Times New Roman" w:hAnsi="Times New Roman" w:cs="Times New Roman"/>
          <w:color w:val="222222"/>
          <w:sz w:val="28"/>
          <w:szCs w:val="28"/>
        </w:rPr>
        <w:t> </w:t>
      </w:r>
      <w:hyperlink r:id="rId143" w:tooltip="Карбункул" w:history="1">
        <w:r w:rsidR="00FD4C5C" w:rsidRPr="005F3730">
          <w:rPr>
            <w:rStyle w:val="a4"/>
            <w:rFonts w:ascii="Times New Roman" w:hAnsi="Times New Roman" w:cs="Times New Roman"/>
            <w:color w:val="0B0080"/>
            <w:sz w:val="28"/>
            <w:szCs w:val="28"/>
          </w:rPr>
          <w:t>карбункулах</w:t>
        </w:r>
      </w:hyperlink>
      <w:r w:rsidR="00FD4C5C" w:rsidRPr="005F3730">
        <w:rPr>
          <w:rFonts w:ascii="Times New Roman" w:hAnsi="Times New Roman" w:cs="Times New Roman"/>
          <w:color w:val="222222"/>
          <w:sz w:val="28"/>
          <w:szCs w:val="28"/>
        </w:rPr>
        <w:t>, язвах, пролежнях.</w:t>
      </w:r>
    </w:p>
    <w:p w:rsidR="00FD4C5C" w:rsidRPr="005F3730" w:rsidRDefault="00FD4C5C" w:rsidP="005F3730">
      <w:pPr>
        <w:numPr>
          <w:ilvl w:val="1"/>
          <w:numId w:val="5"/>
        </w:numPr>
        <w:shd w:val="clear" w:color="auto" w:fill="FFFFFF"/>
        <w:spacing w:before="100" w:beforeAutospacing="1" w:after="24" w:line="304" w:lineRule="atLeast"/>
        <w:ind w:left="1536"/>
        <w:jc w:val="both"/>
        <w:rPr>
          <w:rFonts w:ascii="Times New Roman" w:hAnsi="Times New Roman" w:cs="Times New Roman"/>
          <w:color w:val="222222"/>
          <w:sz w:val="28"/>
          <w:szCs w:val="28"/>
        </w:rPr>
      </w:pPr>
      <w:proofErr w:type="gramStart"/>
      <w:r w:rsidRPr="005F3730">
        <w:rPr>
          <w:rFonts w:ascii="Times New Roman" w:hAnsi="Times New Roman" w:cs="Times New Roman"/>
          <w:color w:val="222222"/>
          <w:sz w:val="28"/>
          <w:szCs w:val="28"/>
        </w:rPr>
        <w:t>укусах</w:t>
      </w:r>
      <w:proofErr w:type="gramEnd"/>
      <w:r w:rsidRPr="005F3730">
        <w:rPr>
          <w:rFonts w:ascii="Times New Roman" w:hAnsi="Times New Roman" w:cs="Times New Roman"/>
          <w:color w:val="222222"/>
          <w:sz w:val="28"/>
          <w:szCs w:val="28"/>
        </w:rPr>
        <w:t xml:space="preserve"> животных.</w:t>
      </w:r>
    </w:p>
    <w:p w:rsidR="00FD4C5C" w:rsidRPr="005F3730" w:rsidRDefault="00FD4C5C" w:rsidP="005F3730">
      <w:pPr>
        <w:jc w:val="both"/>
        <w:rPr>
          <w:rFonts w:ascii="Times New Roman" w:hAnsi="Times New Roman" w:cs="Times New Roman"/>
          <w:sz w:val="28"/>
          <w:szCs w:val="28"/>
        </w:rPr>
      </w:pPr>
    </w:p>
    <w:sectPr w:rsidR="00FD4C5C" w:rsidRPr="005F3730" w:rsidSect="000C0422">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54333FC"/>
    <w:multiLevelType w:val="multilevel"/>
    <w:tmpl w:val="254086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49520833"/>
    <w:multiLevelType w:val="multilevel"/>
    <w:tmpl w:val="9F12DB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5A23FE3"/>
    <w:multiLevelType w:val="multilevel"/>
    <w:tmpl w:val="76AE7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F4504FA"/>
    <w:multiLevelType w:val="multilevel"/>
    <w:tmpl w:val="613213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76130B93"/>
    <w:multiLevelType w:val="multilevel"/>
    <w:tmpl w:val="7EF87AF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
  </w:num>
  <w:num w:numId="2">
    <w:abstractNumId w:val="1"/>
  </w:num>
  <w:num w:numId="3">
    <w:abstractNumId w:val="2"/>
  </w:num>
  <w:num w:numId="4">
    <w:abstractNumId w:val="0"/>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FD4C5C"/>
    <w:rsid w:val="000C0422"/>
    <w:rsid w:val="002A3A3A"/>
    <w:rsid w:val="004C3DAC"/>
    <w:rsid w:val="005F3730"/>
    <w:rsid w:val="009A023E"/>
    <w:rsid w:val="00D2574C"/>
    <w:rsid w:val="00D91435"/>
    <w:rsid w:val="00F873FA"/>
    <w:rsid w:val="00FD4C5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0422"/>
  </w:style>
  <w:style w:type="paragraph" w:styleId="1">
    <w:name w:val="heading 1"/>
    <w:basedOn w:val="a"/>
    <w:link w:val="10"/>
    <w:uiPriority w:val="9"/>
    <w:qFormat/>
    <w:rsid w:val="00FD4C5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FD4C5C"/>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FD4C5C"/>
    <w:rPr>
      <w:rFonts w:ascii="Times New Roman" w:eastAsia="Times New Roman" w:hAnsi="Times New Roman" w:cs="Times New Roman"/>
      <w:b/>
      <w:bCs/>
      <w:kern w:val="36"/>
      <w:sz w:val="48"/>
      <w:szCs w:val="48"/>
      <w:lang w:eastAsia="ru-RU"/>
    </w:rPr>
  </w:style>
  <w:style w:type="paragraph" w:styleId="a3">
    <w:name w:val="Normal (Web)"/>
    <w:basedOn w:val="a"/>
    <w:uiPriority w:val="99"/>
    <w:semiHidden/>
    <w:unhideWhenUsed/>
    <w:rsid w:val="00FD4C5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FD4C5C"/>
  </w:style>
  <w:style w:type="character" w:styleId="a4">
    <w:name w:val="Hyperlink"/>
    <w:basedOn w:val="a0"/>
    <w:uiPriority w:val="99"/>
    <w:semiHidden/>
    <w:unhideWhenUsed/>
    <w:rsid w:val="00FD4C5C"/>
    <w:rPr>
      <w:color w:val="0000FF"/>
      <w:u w:val="single"/>
    </w:rPr>
  </w:style>
  <w:style w:type="character" w:customStyle="1" w:styleId="no-wikidata">
    <w:name w:val="no-wikidata"/>
    <w:basedOn w:val="a0"/>
    <w:rsid w:val="00FD4C5C"/>
  </w:style>
  <w:style w:type="paragraph" w:styleId="a5">
    <w:name w:val="Balloon Text"/>
    <w:basedOn w:val="a"/>
    <w:link w:val="a6"/>
    <w:uiPriority w:val="99"/>
    <w:semiHidden/>
    <w:unhideWhenUsed/>
    <w:rsid w:val="00FD4C5C"/>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FD4C5C"/>
    <w:rPr>
      <w:rFonts w:ascii="Tahoma" w:hAnsi="Tahoma" w:cs="Tahoma"/>
      <w:sz w:val="16"/>
      <w:szCs w:val="16"/>
    </w:rPr>
  </w:style>
  <w:style w:type="character" w:customStyle="1" w:styleId="20">
    <w:name w:val="Заголовок 2 Знак"/>
    <w:basedOn w:val="a0"/>
    <w:link w:val="2"/>
    <w:uiPriority w:val="9"/>
    <w:rsid w:val="00FD4C5C"/>
    <w:rPr>
      <w:rFonts w:asciiTheme="majorHAnsi" w:eastAsiaTheme="majorEastAsia" w:hAnsiTheme="majorHAnsi" w:cstheme="majorBidi"/>
      <w:b/>
      <w:bCs/>
      <w:color w:val="4F81BD" w:themeColor="accent1"/>
      <w:sz w:val="26"/>
      <w:szCs w:val="26"/>
    </w:rPr>
  </w:style>
  <w:style w:type="character" w:customStyle="1" w:styleId="mw-headline">
    <w:name w:val="mw-headline"/>
    <w:basedOn w:val="a0"/>
    <w:rsid w:val="00FD4C5C"/>
  </w:style>
  <w:style w:type="character" w:customStyle="1" w:styleId="mw-editsection">
    <w:name w:val="mw-editsection"/>
    <w:basedOn w:val="a0"/>
    <w:rsid w:val="00FD4C5C"/>
  </w:style>
  <w:style w:type="character" w:customStyle="1" w:styleId="mw-editsection-bracket">
    <w:name w:val="mw-editsection-bracket"/>
    <w:basedOn w:val="a0"/>
    <w:rsid w:val="00FD4C5C"/>
  </w:style>
  <w:style w:type="character" w:styleId="a7">
    <w:name w:val="FollowedHyperlink"/>
    <w:basedOn w:val="a0"/>
    <w:uiPriority w:val="99"/>
    <w:semiHidden/>
    <w:unhideWhenUsed/>
    <w:rsid w:val="00FD4C5C"/>
    <w:rPr>
      <w:color w:val="800080"/>
      <w:u w:val="single"/>
    </w:rPr>
  </w:style>
  <w:style w:type="character" w:customStyle="1" w:styleId="mw-editsection-divider">
    <w:name w:val="mw-editsection-divider"/>
    <w:basedOn w:val="a0"/>
    <w:rsid w:val="00FD4C5C"/>
  </w:style>
  <w:style w:type="character" w:styleId="HTML">
    <w:name w:val="HTML Cite"/>
    <w:basedOn w:val="a0"/>
    <w:uiPriority w:val="99"/>
    <w:semiHidden/>
    <w:unhideWhenUsed/>
    <w:rsid w:val="00FD4C5C"/>
    <w:rPr>
      <w:i/>
      <w:iCs/>
    </w:rPr>
  </w:style>
</w:styles>
</file>

<file path=word/webSettings.xml><?xml version="1.0" encoding="utf-8"?>
<w:webSettings xmlns:r="http://schemas.openxmlformats.org/officeDocument/2006/relationships" xmlns:w="http://schemas.openxmlformats.org/wordprocessingml/2006/main">
  <w:divs>
    <w:div w:id="399789616">
      <w:bodyDiv w:val="1"/>
      <w:marLeft w:val="0"/>
      <w:marRight w:val="0"/>
      <w:marTop w:val="0"/>
      <w:marBottom w:val="0"/>
      <w:divBdr>
        <w:top w:val="none" w:sz="0" w:space="0" w:color="auto"/>
        <w:left w:val="none" w:sz="0" w:space="0" w:color="auto"/>
        <w:bottom w:val="none" w:sz="0" w:space="0" w:color="auto"/>
        <w:right w:val="none" w:sz="0" w:space="0" w:color="auto"/>
      </w:divBdr>
    </w:div>
    <w:div w:id="1872062823">
      <w:bodyDiv w:val="1"/>
      <w:marLeft w:val="0"/>
      <w:marRight w:val="0"/>
      <w:marTop w:val="0"/>
      <w:marBottom w:val="0"/>
      <w:divBdr>
        <w:top w:val="none" w:sz="0" w:space="0" w:color="auto"/>
        <w:left w:val="none" w:sz="0" w:space="0" w:color="auto"/>
        <w:bottom w:val="none" w:sz="0" w:space="0" w:color="auto"/>
        <w:right w:val="none" w:sz="0" w:space="0" w:color="auto"/>
      </w:divBdr>
    </w:div>
    <w:div w:id="1880236608">
      <w:bodyDiv w:val="1"/>
      <w:marLeft w:val="0"/>
      <w:marRight w:val="0"/>
      <w:marTop w:val="0"/>
      <w:marBottom w:val="0"/>
      <w:divBdr>
        <w:top w:val="none" w:sz="0" w:space="0" w:color="auto"/>
        <w:left w:val="none" w:sz="0" w:space="0" w:color="auto"/>
        <w:bottom w:val="none" w:sz="0" w:space="0" w:color="auto"/>
        <w:right w:val="none" w:sz="0" w:space="0" w:color="auto"/>
      </w:divBdr>
    </w:div>
    <w:div w:id="1979843975">
      <w:bodyDiv w:val="1"/>
      <w:marLeft w:val="0"/>
      <w:marRight w:val="0"/>
      <w:marTop w:val="0"/>
      <w:marBottom w:val="0"/>
      <w:divBdr>
        <w:top w:val="none" w:sz="0" w:space="0" w:color="auto"/>
        <w:left w:val="none" w:sz="0" w:space="0" w:color="auto"/>
        <w:bottom w:val="none" w:sz="0" w:space="0" w:color="auto"/>
        <w:right w:val="none" w:sz="0" w:space="0" w:color="auto"/>
      </w:divBdr>
      <w:divsChild>
        <w:div w:id="372273722">
          <w:marLeft w:val="0"/>
          <w:marRight w:val="0"/>
          <w:marTop w:val="0"/>
          <w:marBottom w:val="0"/>
          <w:divBdr>
            <w:top w:val="none" w:sz="0" w:space="0" w:color="auto"/>
            <w:left w:val="none" w:sz="0" w:space="0" w:color="auto"/>
            <w:bottom w:val="none" w:sz="0" w:space="0" w:color="auto"/>
            <w:right w:val="none" w:sz="0" w:space="0" w:color="auto"/>
          </w:divBdr>
        </w:div>
        <w:div w:id="1265193189">
          <w:marLeft w:val="336"/>
          <w:marRight w:val="0"/>
          <w:marTop w:val="120"/>
          <w:marBottom w:val="312"/>
          <w:divBdr>
            <w:top w:val="none" w:sz="0" w:space="0" w:color="auto"/>
            <w:left w:val="none" w:sz="0" w:space="0" w:color="auto"/>
            <w:bottom w:val="none" w:sz="0" w:space="0" w:color="auto"/>
            <w:right w:val="none" w:sz="0" w:space="0" w:color="auto"/>
          </w:divBdr>
          <w:divsChild>
            <w:div w:id="1328047233">
              <w:marLeft w:val="0"/>
              <w:marRight w:val="0"/>
              <w:marTop w:val="0"/>
              <w:marBottom w:val="0"/>
              <w:divBdr>
                <w:top w:val="single" w:sz="6" w:space="2" w:color="C8CCD1"/>
                <w:left w:val="single" w:sz="6" w:space="2" w:color="C8CCD1"/>
                <w:bottom w:val="single" w:sz="6" w:space="2" w:color="C8CCD1"/>
                <w:right w:val="single" w:sz="6" w:space="2" w:color="C8CCD1"/>
              </w:divBdr>
            </w:div>
          </w:divsChild>
        </w:div>
        <w:div w:id="336419113">
          <w:marLeft w:val="336"/>
          <w:marRight w:val="0"/>
          <w:marTop w:val="120"/>
          <w:marBottom w:val="312"/>
          <w:divBdr>
            <w:top w:val="none" w:sz="0" w:space="0" w:color="auto"/>
            <w:left w:val="none" w:sz="0" w:space="0" w:color="auto"/>
            <w:bottom w:val="none" w:sz="0" w:space="0" w:color="auto"/>
            <w:right w:val="none" w:sz="0" w:space="0" w:color="auto"/>
          </w:divBdr>
          <w:divsChild>
            <w:div w:id="982735819">
              <w:marLeft w:val="0"/>
              <w:marRight w:val="0"/>
              <w:marTop w:val="0"/>
              <w:marBottom w:val="0"/>
              <w:divBdr>
                <w:top w:val="single" w:sz="6" w:space="2" w:color="C8CCD1"/>
                <w:left w:val="single" w:sz="6" w:space="2" w:color="C8CCD1"/>
                <w:bottom w:val="single" w:sz="6" w:space="2" w:color="C8CCD1"/>
                <w:right w:val="single" w:sz="6" w:space="2" w:color="C8CCD1"/>
              </w:divBdr>
            </w:div>
          </w:divsChild>
        </w:div>
      </w:divsChild>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u.wikipedia.org/wiki/%D0%9A%D0%B8%D1%82%D0%B0%D0%B9" TargetMode="External"/><Relationship Id="rId117" Type="http://schemas.openxmlformats.org/officeDocument/2006/relationships/hyperlink" Target="https://ru.wikipedia.org/wiki/%D0%90%D1%8D%D1%80%D0%B0%D1%86%D0%B8%D1%8F" TargetMode="External"/><Relationship Id="rId21" Type="http://schemas.openxmlformats.org/officeDocument/2006/relationships/hyperlink" Target="https://ru.wikipedia.org/wiki/%D0%A0%D0%B0%D0%BD%D0%B0" TargetMode="External"/><Relationship Id="rId42" Type="http://schemas.openxmlformats.org/officeDocument/2006/relationships/hyperlink" Target="https://ru.wikipedia.org/wiki/%D0%A2%D0%BE%D0%BA%D1%81%D0%B8%D0%BD" TargetMode="External"/><Relationship Id="rId47" Type="http://schemas.openxmlformats.org/officeDocument/2006/relationships/hyperlink" Target="https://ru.wikipedia.org/wiki/%D0%98%D0%BC%D0%BC%D1%83%D0%BD%D0%BE%D0%BB%D0%BE%D0%B3" TargetMode="External"/><Relationship Id="rId63" Type="http://schemas.openxmlformats.org/officeDocument/2006/relationships/hyperlink" Target="https://ru.wikipedia.org/wiki/%D0%9B%D0%B0%D1%82%D0%B8%D0%BD%D1%81%D0%BA%D0%B0%D1%8F_%D0%90%D0%BC%D0%B5%D1%80%D0%B8%D0%BA%D0%B0" TargetMode="External"/><Relationship Id="rId68" Type="http://schemas.openxmlformats.org/officeDocument/2006/relationships/hyperlink" Target="https://ru.wikipedia.org/wiki/%D0%9F%D1%83%D0%BF%D0%BE%D0%B2%D0%B8%D0%BD%D0%B0" TargetMode="External"/><Relationship Id="rId84" Type="http://schemas.openxmlformats.org/officeDocument/2006/relationships/hyperlink" Target="https://commons.wikimedia.org/wiki/File:Lock-jaw_2857.jpg?uselang=ru" TargetMode="External"/><Relationship Id="rId89" Type="http://schemas.openxmlformats.org/officeDocument/2006/relationships/hyperlink" Target="https://ru.wikipedia.org/wiki/%D0%A6%D0%B5%D0%BD%D1%82%D1%80%D0%B0%D0%BB%D1%8C%D0%BD%D0%B0%D1%8F_%D0%BD%D0%B5%D1%80%D0%B2%D0%BD%D0%B0%D1%8F_%D1%81%D0%B8%D1%81%D1%82%D0%B5%D0%BC%D0%B0" TargetMode="External"/><Relationship Id="rId112" Type="http://schemas.openxmlformats.org/officeDocument/2006/relationships/hyperlink" Target="https://ru.wikipedia.org/wiki/%D0%A1%D0%B5%D0%BF%D1%81%D0%B8%D1%81" TargetMode="External"/><Relationship Id="rId133" Type="http://schemas.openxmlformats.org/officeDocument/2006/relationships/hyperlink" Target="https://ru.wikipedia.org/wiki/%D0%A7%D0%B5%D1%80%D0%B5%D0%BF%D0%BD%D1%8B%D0%B5_%D0%BD%D0%B5%D1%80%D0%B2%D1%8B" TargetMode="External"/><Relationship Id="rId138" Type="http://schemas.openxmlformats.org/officeDocument/2006/relationships/hyperlink" Target="https://ru.wikipedia.org/wiki/%D0%92%D0%B0%D0%BA%D1%86%D0%B8%D0%BD%D0%B0" TargetMode="External"/><Relationship Id="rId16" Type="http://schemas.openxmlformats.org/officeDocument/2006/relationships/hyperlink" Target="https://ru.wikipedia.org/wiki/%D0%9E%D0%B1%D0%BB%D0%B8%D0%B3%D0%B0%D1%82%D0%BD%D1%8B%D0%B5_%D0%B0%D0%BD%D0%B0%D1%8D%D1%80%D0%BE%D0%B1%D1%8B" TargetMode="External"/><Relationship Id="rId107" Type="http://schemas.openxmlformats.org/officeDocument/2006/relationships/hyperlink" Target="https://ru.wikipedia.org/wiki/%D0%93%D0%BE%D0%BB%D0%BE%D1%81%D0%BE%D0%B2%D0%B0%D1%8F_%D1%89%D0%B5%D0%BB%D1%8C" TargetMode="External"/><Relationship Id="rId11" Type="http://schemas.openxmlformats.org/officeDocument/2006/relationships/hyperlink" Target="https://ru.wikipedia.org/wiki/%D0%AD%D0%BF%D0%B8%D0%B4%D0%B5%D0%BC%D0%B8%D1%8F" TargetMode="External"/><Relationship Id="rId32" Type="http://schemas.openxmlformats.org/officeDocument/2006/relationships/hyperlink" Target="https://ru.wikipedia.org/wiki/1883_%D0%B3%D0%BE%D0%B4" TargetMode="External"/><Relationship Id="rId37" Type="http://schemas.openxmlformats.org/officeDocument/2006/relationships/hyperlink" Target="https://ru.wikipedia.org/wiki/%D0%9C%D0%B8%D0%BA%D1%80%D0%BE%D0%BE%D1%80%D0%B3%D0%B0%D0%BD%D0%B8%D0%B7%D0%BC" TargetMode="External"/><Relationship Id="rId53" Type="http://schemas.openxmlformats.org/officeDocument/2006/relationships/hyperlink" Target="https://ru.wikipedia.org/wiki/%D0%A0%D0%B5%D0%B3%D0%B8%D0%BE%D0%BD" TargetMode="External"/><Relationship Id="rId58" Type="http://schemas.openxmlformats.org/officeDocument/2006/relationships/hyperlink" Target="https://ru.wikipedia.org/w/index.php?title=%D0%A1%D1%80%D0%B5%D0%B4%D1%81%D1%82%D0%B2%D0%B0_%D0%B4%D0%B5%D0%B7%D0%B8%D0%BD%D1%84%D0%B5%D0%BA%D1%86%D0%B8%D0%B8&amp;action=edit&amp;redlink=1" TargetMode="External"/><Relationship Id="rId74" Type="http://schemas.openxmlformats.org/officeDocument/2006/relationships/hyperlink" Target="https://ru.wikipedia.org/wiki/%D0%A1%D1%82%D0%BE%D0%BB%D0%B1%D0%BD%D1%8F%D0%BA" TargetMode="External"/><Relationship Id="rId79" Type="http://schemas.openxmlformats.org/officeDocument/2006/relationships/hyperlink" Target="https://ru.wikipedia.org/wiki/%D0%93%D0%B5%D0%BC%D0%BE%D0%BB%D0%B8%D0%B7" TargetMode="External"/><Relationship Id="rId102" Type="http://schemas.openxmlformats.org/officeDocument/2006/relationships/hyperlink" Target="https://ru.wikipedia.org/wiki/%D0%90%D0%BF%D0%BD%D0%BE%D1%8D" TargetMode="External"/><Relationship Id="rId123" Type="http://schemas.openxmlformats.org/officeDocument/2006/relationships/hyperlink" Target="https://ru.wikipedia.org/wiki/%D0%9C%D0%BE%D0%BB%D0%BE%D0%BA%D0%BE" TargetMode="External"/><Relationship Id="rId128" Type="http://schemas.openxmlformats.org/officeDocument/2006/relationships/hyperlink" Target="https://ru.wikipedia.org/wiki/%D0%A1%D1%83%D1%85%D0%BE%D0%B6%D0%B8%D0%BB%D0%B8%D0%B5" TargetMode="External"/><Relationship Id="rId144" Type="http://schemas.openxmlformats.org/officeDocument/2006/relationships/fontTable" Target="fontTable.xml"/><Relationship Id="rId5" Type="http://schemas.openxmlformats.org/officeDocument/2006/relationships/hyperlink" Target="https://ru.wikipedia.org/wiki/%D0%97%D0%B0%D0%B1%D0%BE%D0%BB%D0%B5%D0%B2%D0%B0%D0%BD%D0%B8%D0%B5" TargetMode="External"/><Relationship Id="rId90" Type="http://schemas.openxmlformats.org/officeDocument/2006/relationships/hyperlink" Target="https://ru.wikipedia.org/wiki/%D0%A1%D1%82%D0%BE%D0%BB%D0%B1%D0%BD%D1%8F%D0%BA" TargetMode="External"/><Relationship Id="rId95" Type="http://schemas.openxmlformats.org/officeDocument/2006/relationships/hyperlink" Target="https://ru.wikipedia.org/wiki/%D0%97%D0%B0%D0%B6%D0%B8%D0%B2%D0%BB%D0%B5%D0%BD%D0%B8%D0%B5" TargetMode="External"/><Relationship Id="rId22" Type="http://schemas.openxmlformats.org/officeDocument/2006/relationships/hyperlink" Target="https://ru.wikipedia.org/wiki/%D0%92%D1%80%D0%B0%D1%87" TargetMode="External"/><Relationship Id="rId27" Type="http://schemas.openxmlformats.org/officeDocument/2006/relationships/hyperlink" Target="https://ru.wikipedia.org/w/index.php?title=%D0%9A%D0%BB%D0%B8%D0%BD%D0%B8%D1%87%D0%B5%D1%81%D0%BA%D0%B0%D1%8F_%D0%BA%D0%B0%D1%80%D1%82%D0%B8%D0%BD%D0%B0&amp;action=edit&amp;redlink=1" TargetMode="External"/><Relationship Id="rId43" Type="http://schemas.openxmlformats.org/officeDocument/2006/relationships/hyperlink" Target="https://ru.wikipedia.org/wiki/%D0%91%D0%B0%D0%BA%D1%82%D0%B5%D1%80%D0%B8%D0%BE%D0%BB%D0%BE%D0%B3" TargetMode="External"/><Relationship Id="rId48" Type="http://schemas.openxmlformats.org/officeDocument/2006/relationships/hyperlink" Target="https://ru.wikipedia.org/wiki/%D0%A0%D0%B0%D0%BC%D0%BE%D0%BD,_%D0%93%D0%B0%D1%81%D1%82%D0%BE%D0%BD" TargetMode="External"/><Relationship Id="rId64" Type="http://schemas.openxmlformats.org/officeDocument/2006/relationships/hyperlink" Target="https://ru.wikipedia.org/wiki/%D0%A2%D1%80%D0%BE%D0%BF%D0%B8%D0%BA%D0%B8" TargetMode="External"/><Relationship Id="rId69" Type="http://schemas.openxmlformats.org/officeDocument/2006/relationships/hyperlink" Target="https://ru.wikipedia.org/wiki/%D0%A2%D1%80%D0%B0%D0%B2%D0%BC%D0%B0%D1%82%D0%B8%D0%B7%D0%BC" TargetMode="External"/><Relationship Id="rId113" Type="http://schemas.openxmlformats.org/officeDocument/2006/relationships/hyperlink" Target="https://ru.wikipedia.org/wiki/%D0%AD%D0%BC%D0%B1%D0%BE%D0%BB%D0%B8%D1%8F" TargetMode="External"/><Relationship Id="rId118" Type="http://schemas.openxmlformats.org/officeDocument/2006/relationships/hyperlink" Target="https://ru.wikipedia.org/wiki/%D0%A4%D1%83%D0%BD%D0%BA%D1%86%D0%B8%D1%8F_(%D1%80%D0%B0%D0%B1%D0%BE%D1%82%D0%B0)" TargetMode="External"/><Relationship Id="rId134" Type="http://schemas.openxmlformats.org/officeDocument/2006/relationships/hyperlink" Target="https://ru.wikipedia.org/w/index.php?title=%D0%9A%D0%BE%D0%BC%D0%BF%D1%80%D0%B5%D1%81%D1%81%D0%B8%D0%BE%D0%BD%D0%BD%D0%B0%D1%8F_%D0%B4%D0%B5%D1%84%D0%BE%D1%80%D0%BC%D0%B0%D1%86%D0%B8%D1%8F_%D0%BF%D0%BE%D0%B7%D0%B2%D0%BE%D0%BD%D0%BE%D1%87%D0%BD%D0%B8%D0%BA%D0%B0&amp;action=edit&amp;redlink=1" TargetMode="External"/><Relationship Id="rId139" Type="http://schemas.openxmlformats.org/officeDocument/2006/relationships/hyperlink" Target="https://ru.wikipedia.org/wiki/%D0%96%D0%B5%D0%BB%D1%83%D0%B4%D0%BE%D1%87%D0%BD%D0%BE-%D0%BA%D0%B8%D1%88%D0%B5%D1%87%D0%BD%D1%8B%D0%B9_%D1%82%D1%80%D0%B0%D0%BA%D1%82" TargetMode="External"/><Relationship Id="rId80" Type="http://schemas.openxmlformats.org/officeDocument/2006/relationships/hyperlink" Target="https://ru.wikipedia.org/wiki/%D0%A0%D0%BE%D0%B7%D0%B5" TargetMode="External"/><Relationship Id="rId85" Type="http://schemas.openxmlformats.org/officeDocument/2006/relationships/image" Target="media/image3.jpeg"/><Relationship Id="rId3" Type="http://schemas.openxmlformats.org/officeDocument/2006/relationships/settings" Target="settings.xml"/><Relationship Id="rId12" Type="http://schemas.openxmlformats.org/officeDocument/2006/relationships/hyperlink" Target="https://ru.wikipedia.org/wiki/%D0%98%D0%BC%D0%BC%D1%83%D0%BD%D0%B8%D1%82%D0%B5%D1%82_(%D0%B1%D0%B8%D0%BE%D0%BB%D0%BE%D0%B3%D0%B8%D1%8F)" TargetMode="External"/><Relationship Id="rId17" Type="http://schemas.openxmlformats.org/officeDocument/2006/relationships/hyperlink" Target="https://ru.wikipedia.org/wiki/%D0%A1%D1%82%D0%BE%D0%BB%D0%B1%D0%BD%D1%8F%D0%BA" TargetMode="External"/><Relationship Id="rId25" Type="http://schemas.openxmlformats.org/officeDocument/2006/relationships/hyperlink" Target="https://ru.wikipedia.org/wiki/%D0%98%D0%BD%D0%B4%D0%B8%D1%8F" TargetMode="External"/><Relationship Id="rId33" Type="http://schemas.openxmlformats.org/officeDocument/2006/relationships/hyperlink" Target="https://ru.wikipedia.org/wiki/%D0%A5%D0%B8%D1%80%D1%83%D1%80%D0%B3" TargetMode="External"/><Relationship Id="rId38" Type="http://schemas.openxmlformats.org/officeDocument/2006/relationships/hyperlink" Target="https://ru.wikipedia.org/wiki/1887" TargetMode="External"/><Relationship Id="rId46" Type="http://schemas.openxmlformats.org/officeDocument/2006/relationships/hyperlink" Target="https://ru.wikipedia.org/wiki/1923_%D0%B3%D0%BE%D0%B4" TargetMode="External"/><Relationship Id="rId59" Type="http://schemas.openxmlformats.org/officeDocument/2006/relationships/hyperlink" Target="https://ru.wikipedia.org/wiki/%D0%9F%D1%80%D0%B8%D0%B2%D0%B8%D0%B2%D0%BA%D0%B0_(%D0%BC%D0%B5%D0%B4%D0%B8%D1%86%D0%B8%D0%BD%D0%B0)" TargetMode="External"/><Relationship Id="rId67" Type="http://schemas.openxmlformats.org/officeDocument/2006/relationships/hyperlink" Target="https://ru.wikipedia.org/wiki/%D0%98%D0%BD%D1%84%D0%B8%D1%86%D0%B8%D1%80%D0%BE%D0%B2%D0%B0%D0%BD%D0%B8%D0%B5" TargetMode="External"/><Relationship Id="rId103" Type="http://schemas.openxmlformats.org/officeDocument/2006/relationships/hyperlink" Target="https://ru.wikipedia.org/wiki/%D0%A6%D0%B8%D0%B0%D0%BD%D0%BE%D0%B7" TargetMode="External"/><Relationship Id="rId108" Type="http://schemas.openxmlformats.org/officeDocument/2006/relationships/hyperlink" Target="https://ru.wikipedia.org/wiki/%D0%94%D0%B8%D0%B0%D1%84%D1%80%D0%B0%D0%B3%D0%BC%D0%B0_(%D0%B0%D0%BD%D0%B0%D1%82%D0%BE%D0%BC%D0%B8%D1%8F)" TargetMode="External"/><Relationship Id="rId116" Type="http://schemas.openxmlformats.org/officeDocument/2006/relationships/hyperlink" Target="https://ru.wikipedia.org/wiki/%D0%A1%D0%B0%D0%BD%D0%B0%D1%86%D0%B8%D1%8F_(%D0%BC%D0%B5%D0%B4%D0%B8%D1%86%D0%B8%D0%BD%D0%B0)" TargetMode="External"/><Relationship Id="rId124" Type="http://schemas.openxmlformats.org/officeDocument/2006/relationships/hyperlink" Target="https://ru.wikipedia.org/wiki/%D0%91%D1%83%D0%BB%D1%8C%D0%BE%D0%BD" TargetMode="External"/><Relationship Id="rId129" Type="http://schemas.openxmlformats.org/officeDocument/2006/relationships/hyperlink" Target="https://ru.wikipedia.org/wiki/%D0%9E%D1%82%D1%91%D0%BA_%D0%BB%D1%91%D0%B3%D0%BA%D0%B8%D1%85" TargetMode="External"/><Relationship Id="rId137" Type="http://schemas.openxmlformats.org/officeDocument/2006/relationships/hyperlink" Target="https://ru.wikipedia.org/wiki/%D0%A1%D0%B0%D0%BD%D0%B8%D1%82%D0%B0%D1%80%D0%BD%D0%BE-%D0%BF%D1%80%D0%BE%D1%81%D0%B2%D0%B5%D1%82%D0%B8%D1%82%D0%B5%D0%BB%D1%8C%D1%81%D0%BA%D0%B0%D1%8F_%D1%80%D0%B0%D0%B1%D0%BE%D1%82%D0%B0" TargetMode="External"/><Relationship Id="rId20" Type="http://schemas.openxmlformats.org/officeDocument/2006/relationships/hyperlink" Target="https://ru.wikipedia.org/wiki/%D0%91%D0%BE%D1%82%D1%83%D0%BB%D0%B8%D0%BD%D0%B8%D1%87%D0%B5%D1%81%D0%BA%D0%B8%D0%B9_%D0%BD%D0%B5%D0%B9%D1%80%D0%BE%D1%82%D0%BE%D0%BA%D1%81%D0%B8%D0%BD_%D1%82%D0%B8%D0%BF%D0%B0_A-%D0%B3%D0%B5%D0%BC%D0%B0%D0%B3%D0%B3%D0%BB%D1%8E%D1%82%D0%B8%D0%BD%D0%B8%D0%BD_%D0%BA%D0%BE%D0%BC%D0%BF%D0%BB%D0%B5%D0%BA%D1%81" TargetMode="External"/><Relationship Id="rId41" Type="http://schemas.openxmlformats.org/officeDocument/2006/relationships/hyperlink" Target="https://ru.wikipedia.org/wiki/1890" TargetMode="External"/><Relationship Id="rId54" Type="http://schemas.openxmlformats.org/officeDocument/2006/relationships/hyperlink" Target="https://ru.wikipedia.org/wiki/%D0%97%D0%B5%D0%BC%D0%BD%D0%BE%D0%B9_%D1%88%D0%B0%D1%80" TargetMode="External"/><Relationship Id="rId62" Type="http://schemas.openxmlformats.org/officeDocument/2006/relationships/hyperlink" Target="https://ru.wikipedia.org/wiki/%D0%90%D0%B7%D0%B8%D1%8F" TargetMode="External"/><Relationship Id="rId70" Type="http://schemas.openxmlformats.org/officeDocument/2006/relationships/hyperlink" Target="https://ru.wikipedia.org/wiki/%D0%9B%D0%B5%D1%82%D0%B0%D0%BB%D1%8C%D0%BD%D0%BE%D1%81%D1%82%D1%8C" TargetMode="External"/><Relationship Id="rId75" Type="http://schemas.openxmlformats.org/officeDocument/2006/relationships/hyperlink" Target="https://ru.wikipedia.org/wiki/%D0%A1%D1%82%D0%BE%D0%BB%D0%B1%D0%BD%D1%8F%D0%BA" TargetMode="External"/><Relationship Id="rId83" Type="http://schemas.openxmlformats.org/officeDocument/2006/relationships/hyperlink" Target="https://ru.wikipedia.org/wiki/%D0%A1%D1%83%D0%B4%D0%BE%D1%80%D0%BE%D0%B3%D0%B8" TargetMode="External"/><Relationship Id="rId88" Type="http://schemas.openxmlformats.org/officeDocument/2006/relationships/hyperlink" Target="https://ru.wikipedia.org/wiki/%D0%A1%D1%82%D0%BE%D0%BB%D0%B1%D0%BD%D1%8F%D0%BA" TargetMode="External"/><Relationship Id="rId91" Type="http://schemas.openxmlformats.org/officeDocument/2006/relationships/hyperlink" Target="https://ru.wikipedia.org/wiki/%D0%9E%D0%B7%D0%BD%D0%BE%D0%B1" TargetMode="External"/><Relationship Id="rId96" Type="http://schemas.openxmlformats.org/officeDocument/2006/relationships/hyperlink" Target="https://ru.wikipedia.org/wiki/%D0%A2%D1%80%D0%B8%D0%B7%D0%BC" TargetMode="External"/><Relationship Id="rId111" Type="http://schemas.openxmlformats.org/officeDocument/2006/relationships/hyperlink" Target="https://ru.wikipedia.org/wiki/%D0%9F%D0%BD%D0%B5%D0%B2%D0%BC%D0%BE%D0%BD%D0%B8%D1%8F" TargetMode="External"/><Relationship Id="rId132" Type="http://schemas.openxmlformats.org/officeDocument/2006/relationships/hyperlink" Target="https://ru.wikipedia.org/wiki/%D0%9A%D0%BE%D0%BD%D1%82%D1%80%D0%B0%D0%BA%D1%82%D1%83%D1%80%D0%B0" TargetMode="External"/><Relationship Id="rId140" Type="http://schemas.openxmlformats.org/officeDocument/2006/relationships/hyperlink" Target="https://ru.wikipedia.org/wiki/%D0%90%D0%B1%D0%BE%D1%80%D1%82" TargetMode="External"/><Relationship Id="rId14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ru.wikipedia.org/wiki/%D0%92%D0%BE%D0%B7%D0%B1%D1%83%D0%B4%D0%B8%D1%82%D0%B5%D0%BB%D1%8C" TargetMode="External"/><Relationship Id="rId15" Type="http://schemas.openxmlformats.org/officeDocument/2006/relationships/hyperlink" Target="https://ru.wikipedia.org/wiki/%D0%91%D0%B5%D0%BB%D0%BB,_%D0%A7%D0%B0%D1%80%D0%BB%D0%B7_(%D1%84%D0%B8%D0%B7%D0%B8%D0%BE%D0%BB%D0%BE%D0%B3)" TargetMode="External"/><Relationship Id="rId23" Type="http://schemas.openxmlformats.org/officeDocument/2006/relationships/hyperlink" Target="https://ru.wikipedia.org/wiki/%D0%A6%D0%B8%D0%B2%D0%B8%D0%BB%D0%B8%D0%B7%D0%B0%D1%86%D0%B8%D1%8F" TargetMode="External"/><Relationship Id="rId28" Type="http://schemas.openxmlformats.org/officeDocument/2006/relationships/hyperlink" Target="https://ru.wikipedia.org/wiki/%D0%93%D0%B8%D0%BF%D0%BF%D0%BE%D0%BA%D1%80%D0%B0%D1%82" TargetMode="External"/><Relationship Id="rId36" Type="http://schemas.openxmlformats.org/officeDocument/2006/relationships/hyperlink" Target="https://ru.wikipedia.org/wiki/%D0%90%D1%80%D1%82%D1%83%D1%80_%D0%9D%D0%B8%D0%BA%D0%BE%D0%BB%D0%B0%D0%B9%D0%B5%D1%80" TargetMode="External"/><Relationship Id="rId49" Type="http://schemas.openxmlformats.org/officeDocument/2006/relationships/hyperlink" Target="https://ru.wikipedia.org/wiki/%D0%90%D0%BD%D0%B0%D1%82%D0%BE%D0%BA%D1%81%D0%B8%D0%BD" TargetMode="External"/><Relationship Id="rId57" Type="http://schemas.openxmlformats.org/officeDocument/2006/relationships/hyperlink" Target="https://ru.wikipedia.org/wiki/%D0%9A%D0%BB%D0%B8%D0%BC%D0%B0%D1%82" TargetMode="External"/><Relationship Id="rId106" Type="http://schemas.openxmlformats.org/officeDocument/2006/relationships/hyperlink" Target="https://ru.wikipedia.org/wiki/%D0%9E%D0%B1%D0%BC%D0%B5%D0%BD_%D0%B2%D0%B5%D1%89%D0%B5%D1%81%D1%82%D0%B2" TargetMode="External"/><Relationship Id="rId114" Type="http://schemas.openxmlformats.org/officeDocument/2006/relationships/hyperlink" Target="https://ru.wikipedia.org/wiki/%D0%9B%D0%B8%D1%86%D0%B5%D0%B2%D0%BE%D0%B9_%D0%BD%D0%B5%D1%80%D0%B2" TargetMode="External"/><Relationship Id="rId119" Type="http://schemas.openxmlformats.org/officeDocument/2006/relationships/hyperlink" Target="https://ru.wikipedia.org/wiki/%D0%9E%D1%80%D0%B3%D0%B0%D0%BD%D0%B8%D0%B7%D0%BC" TargetMode="External"/><Relationship Id="rId127" Type="http://schemas.openxmlformats.org/officeDocument/2006/relationships/hyperlink" Target="https://ru.wikipedia.org/wiki/%D0%92%D1%8B%D0%B2%D0%B8%D1%85" TargetMode="External"/><Relationship Id="rId10" Type="http://schemas.openxmlformats.org/officeDocument/2006/relationships/hyperlink" Target="https://ru.wikipedia.org/wiki/%D0%A1%D1%83%D0%B4%D0%BE%D1%80%D0%BE%D0%B3%D0%B8" TargetMode="External"/><Relationship Id="rId31" Type="http://schemas.openxmlformats.org/officeDocument/2006/relationships/hyperlink" Target="https://ru.wikipedia.org/wiki/XIX_%D0%B2%D0%B5%D0%BA" TargetMode="External"/><Relationship Id="rId44" Type="http://schemas.openxmlformats.org/officeDocument/2006/relationships/hyperlink" Target="https://ru.wikipedia.org/wiki/%D0%91%D0%B5%D1%80%D0%B8%D0%BD%D0%B3,_%D0%AD%D0%BC%D0%B8%D0%BB%D1%8C_%D0%90%D0%B4%D0%BE%D0%BB%D1%8C%D1%84_%D1%84%D0%BE%D0%BD" TargetMode="External"/><Relationship Id="rId52" Type="http://schemas.openxmlformats.org/officeDocument/2006/relationships/image" Target="media/image2.png"/><Relationship Id="rId60" Type="http://schemas.openxmlformats.org/officeDocument/2006/relationships/hyperlink" Target="https://ru.wikipedia.org/wiki/%D0%9C%D0%B5%D0%B4%D0%B8%D1%86%D0%B8%D0%BD%D1%81%D0%BA%D0%B0%D1%8F_%D0%BF%D0%BE%D0%BC%D0%BE%D1%89%D1%8C" TargetMode="External"/><Relationship Id="rId65" Type="http://schemas.openxmlformats.org/officeDocument/2006/relationships/hyperlink" Target="https://ru.wikipedia.org/wiki/%D0%A1%D1%83%D0%B1%D1%82%D1%80%D0%BE%D0%BF%D0%B8%D0%BA%D0%B8" TargetMode="External"/><Relationship Id="rId73" Type="http://schemas.openxmlformats.org/officeDocument/2006/relationships/hyperlink" Target="https://ru.wikipedia.org/wiki/%D0%A1%D1%82%D0%BE%D0%BB%D0%B1%D0%BD%D1%8F%D0%BA" TargetMode="External"/><Relationship Id="rId78" Type="http://schemas.openxmlformats.org/officeDocument/2006/relationships/hyperlink" Target="https://ru.wikipedia.org/wiki/%D0%92%D0%B8%D0%BA%D0%B8%D0%BF%D0%B5%D0%B4%D0%B8%D1%8F:%D0%A1%D1%81%D1%8B%D0%BB%D0%BA%D0%B8_%D0%BD%D0%B0_%D0%B8%D1%81%D1%82%D0%BE%D1%87%D0%BD%D0%B8%D0%BA%D0%B8" TargetMode="External"/><Relationship Id="rId81" Type="http://schemas.openxmlformats.org/officeDocument/2006/relationships/hyperlink" Target="https://ru.wikipedia.org/wiki/%D0%A1%D0%B8%D0%BC%D0%BF%D1%82%D0%BE%D0%BC" TargetMode="External"/><Relationship Id="rId86" Type="http://schemas.openxmlformats.org/officeDocument/2006/relationships/hyperlink" Target="https://ru.wikipedia.org/wiki/%D0%98%D0%BD%D0%BA%D1%83%D0%B1%D0%B0%D1%86%D0%B8%D0%BE%D0%BD%D0%BD%D1%8B%D0%B9_%D0%BF%D0%B5%D1%80%D0%B8%D0%BE%D0%B4" TargetMode="External"/><Relationship Id="rId94" Type="http://schemas.openxmlformats.org/officeDocument/2006/relationships/hyperlink" Target="https://ru.wikipedia.org/wiki/%D0%A1%D0%B8%D0%BC%D0%BF%D1%82%D0%BE%D0%BC" TargetMode="External"/><Relationship Id="rId99" Type="http://schemas.openxmlformats.org/officeDocument/2006/relationships/hyperlink" Target="https://ru.wikipedia.org/wiki/%D0%9C%D0%B8%D0%BC%D0%B8%D1%87%D0%B5%D1%81%D0%BA%D0%B8%D0%B5_%D0%BC%D1%8B%D1%88%D1%86%D1%8B" TargetMode="External"/><Relationship Id="rId101" Type="http://schemas.openxmlformats.org/officeDocument/2006/relationships/hyperlink" Target="https://ru.wikipedia.org/wiki/%D0%A1%D0%BF%D0%B0%D0%B7%D0%BC" TargetMode="External"/><Relationship Id="rId122" Type="http://schemas.openxmlformats.org/officeDocument/2006/relationships/hyperlink" Target="https://ru.wikipedia.org/wiki/%D0%97%D0%BE%D0%BD%D0%B4_(%D0%BC%D0%B5%D0%B4%D0%B8%D1%86%D0%B8%D0%BD%D1%81%D0%BA%D0%BE%D0%B5_%D0%BE%D0%B1%D0%BE%D1%80%D1%83%D0%B4%D0%BE%D0%B2%D0%B0%D0%BD%D0%B8%D0%B5)" TargetMode="External"/><Relationship Id="rId130" Type="http://schemas.openxmlformats.org/officeDocument/2006/relationships/hyperlink" Target="https://ru.wikipedia.org/wiki/%D0%A2%D0%B0%D1%85%D0%B8%D0%BA%D0%B0%D1%80%D0%B4%D0%B8%D1%8F" TargetMode="External"/><Relationship Id="rId135" Type="http://schemas.openxmlformats.org/officeDocument/2006/relationships/hyperlink" Target="https://ru.wikipedia.org/wiki/%D0%9D%D0%B5%D0%B2%D1%80%D0%BE%D0%BF%D0%B0%D1%82%D0%BE%D0%BB%D0%BE%D0%B3" TargetMode="External"/><Relationship Id="rId143" Type="http://schemas.openxmlformats.org/officeDocument/2006/relationships/hyperlink" Target="https://ru.wikipedia.org/wiki/%D0%9A%D0%B0%D1%80%D0%B1%D1%83%D0%BD%D0%BA%D1%83%D0%BB" TargetMode="External"/><Relationship Id="rId4" Type="http://schemas.openxmlformats.org/officeDocument/2006/relationships/webSettings" Target="webSettings.xml"/><Relationship Id="rId9" Type="http://schemas.openxmlformats.org/officeDocument/2006/relationships/hyperlink" Target="https://ru.wikipedia.org/wiki/%D0%A1%D0%BA%D0%B5%D0%BB%D0%B5%D1%82%D0%BD%D0%B0%D1%8F_%D0%BC%D1%83%D1%81%D0%BA%D1%83%D0%BB%D0%B0%D1%82%D1%83%D1%80%D0%B0" TargetMode="External"/><Relationship Id="rId13" Type="http://schemas.openxmlformats.org/officeDocument/2006/relationships/hyperlink" Target="https://commons.wikimedia.org/wiki/File:Opisthotonus_in_a_patient_suffering_from_tetanus_-_Painting_by_Sir_Charles_Bell_-_1809.jpg?uselang=ru" TargetMode="External"/><Relationship Id="rId18" Type="http://schemas.openxmlformats.org/officeDocument/2006/relationships/hyperlink" Target="https://ru.wikipedia.org/wiki/%D0%9C%D0%BA%D0%BC" TargetMode="External"/><Relationship Id="rId39" Type="http://schemas.openxmlformats.org/officeDocument/2006/relationships/hyperlink" Target="https://ru.wikipedia.org/wiki/%D0%9C%D0%B8%D0%BA%D1%80%D0%BE%D0%B1%D0%B8%D0%BE%D0%BB%D0%BE%D0%B3" TargetMode="External"/><Relationship Id="rId109" Type="http://schemas.openxmlformats.org/officeDocument/2006/relationships/hyperlink" Target="https://ru.wikipedia.org/wiki/%D0%9F%D0%B0%D1%80%D0%B0%D0%BB%D0%B8%D1%87" TargetMode="External"/><Relationship Id="rId34" Type="http://schemas.openxmlformats.org/officeDocument/2006/relationships/hyperlink" Target="https://ru.wikipedia.org/wiki/%D0%9C%D0%BE%D0%BD%D0%B0%D1%81%D1%82%D1%8B%D1%80%D1%81%D0%BA%D0%B8%D0%B9,_%D0%9D%D0%B5%D1%81%D1%82%D0%BE%D1%80_%D0%94%D0%BC%D0%B8%D1%82%D1%80%D0%B8%D0%B5%D0%B2%D0%B8%D1%87" TargetMode="External"/><Relationship Id="rId50" Type="http://schemas.openxmlformats.org/officeDocument/2006/relationships/hyperlink" Target="https://ru.wikipedia.org/wiki/%D0%9F%D1%80%D0%BE%D1%84%D0%B8%D0%BB%D0%B0%D0%BA%D1%82%D0%B8%D0%BA%D0%B0" TargetMode="External"/><Relationship Id="rId55" Type="http://schemas.openxmlformats.org/officeDocument/2006/relationships/hyperlink" Target="https://ru.wikipedia.org/wiki/%D0%9B%D0%B5%D1%82%D0%B0%D0%BB%D1%8C%D0%BD%D1%8B%D0%B9_%D0%B8%D1%81%D1%85%D0%BE%D0%B4" TargetMode="External"/><Relationship Id="rId76" Type="http://schemas.openxmlformats.org/officeDocument/2006/relationships/hyperlink" Target="https://ru.wikipedia.org/wiki/%D0%9C%D0%B0%D1%8F%D0%BA%D0%BE%D0%B2%D1%81%D0%BA%D0%B8%D0%B9,_%D0%92%D0%BB%D0%B0%D0%B4%D0%B8%D0%BC%D0%B8%D1%80_%D0%92%D0%BB%D0%B0%D0%B4%D0%B8%D0%BC%D0%B8%D1%80%D0%BE%D0%B2%D0%B8%D1%87" TargetMode="External"/><Relationship Id="rId97" Type="http://schemas.openxmlformats.org/officeDocument/2006/relationships/hyperlink" Target="https://ru.wikipedia.org/wiki/%D0%96%D0%B5%D0%B2%D0%B0%D1%82%D0%B5%D0%BB%D1%8C%D0%BD%D1%8B%D0%B5_%D0%BC%D1%8B%D1%88%D1%86%D1%8B" TargetMode="External"/><Relationship Id="rId104" Type="http://schemas.openxmlformats.org/officeDocument/2006/relationships/hyperlink" Target="https://ru.wikipedia.org/wiki/%D0%90%D1%81%D1%84%D0%B8%D0%BA%D1%81%D0%B8%D1%8F" TargetMode="External"/><Relationship Id="rId120" Type="http://schemas.openxmlformats.org/officeDocument/2006/relationships/hyperlink" Target="https://ru.wikipedia.org/wiki/%D0%98%D1%81%D0%BA%D1%83%D1%81%D1%81%D1%82%D0%B2%D0%B5%D0%BD%D0%BD%D0%B0%D1%8F_%D0%B2%D0%B5%D0%BD%D1%82%D0%B8%D0%BB%D1%8F%D1%86%D0%B8%D1%8F_%D0%BB%D1%91%D0%B3%D0%BA%D0%B8%D1%85" TargetMode="External"/><Relationship Id="rId125" Type="http://schemas.openxmlformats.org/officeDocument/2006/relationships/hyperlink" Target="https://ru.wikipedia.org/wiki/%D0%91%D1%80%D0%BE%D0%BD%D1%85%D0%B8%D1%82" TargetMode="External"/><Relationship Id="rId141" Type="http://schemas.openxmlformats.org/officeDocument/2006/relationships/hyperlink" Target="https://ru.wikipedia.org/wiki/%D0%93%D0%B0%D0%BD%D0%B3%D1%80%D0%B5%D0%BD%D0%B0" TargetMode="External"/><Relationship Id="rId7" Type="http://schemas.openxmlformats.org/officeDocument/2006/relationships/hyperlink" Target="https://ru.wikipedia.org/wiki/%D0%9D%D0%B5%D1%80%D0%B2%D0%BD%D0%B0%D1%8F_%D1%81%D0%B8%D1%81%D1%82%D0%B5%D0%BC%D0%B0" TargetMode="External"/><Relationship Id="rId71" Type="http://schemas.openxmlformats.org/officeDocument/2006/relationships/hyperlink" Target="https://ru.wikipedia.org/wiki/%D0%91%D0%B5%D1%88%D0%B5%D0%BD%D1%81%D1%82%D0%B2%D0%BE" TargetMode="External"/><Relationship Id="rId92" Type="http://schemas.openxmlformats.org/officeDocument/2006/relationships/hyperlink" Target="https://ru.wikipedia.org/wiki/%D0%91%D0%B5%D1%81%D1%81%D0%BE%D0%BD%D0%BD%D0%B8%D1%86%D0%B0" TargetMode="External"/><Relationship Id="rId2" Type="http://schemas.openxmlformats.org/officeDocument/2006/relationships/styles" Target="styles.xml"/><Relationship Id="rId29" Type="http://schemas.openxmlformats.org/officeDocument/2006/relationships/hyperlink" Target="https://ru.wikipedia.org/wiki/%D0%93%D0%B0%D0%BB%D0%B5%D0%BD" TargetMode="External"/><Relationship Id="rId24" Type="http://schemas.openxmlformats.org/officeDocument/2006/relationships/hyperlink" Target="https://ru.wikipedia.org/wiki/%D0%94%D1%80%D0%B5%D0%B2%D0%BD%D1%8F%D1%8F_%D0%93%D1%80%D0%B5%D1%86%D0%B8%D1%8F" TargetMode="External"/><Relationship Id="rId40" Type="http://schemas.openxmlformats.org/officeDocument/2006/relationships/hyperlink" Target="https://ru.wikipedia.org/wiki/%D0%9A%D0%B8%D1%82%D0%B0%D1%81%D0%B0%D1%82%D0%BE,_%D0%A1%D0%B8%D0%B1%D0%B0%D1%81%D0%B0%D0%B1%D1%83%D1%80%D0%BE" TargetMode="External"/><Relationship Id="rId45" Type="http://schemas.openxmlformats.org/officeDocument/2006/relationships/hyperlink" Target="https://ru.wikipedia.org/wiki/%D0%A1%D1%8B%D0%B2%D0%BE%D1%80%D0%BE%D1%82%D0%BA%D0%B0_%D0%BA%D1%80%D0%BE%D0%B2%D0%B8" TargetMode="External"/><Relationship Id="rId66" Type="http://schemas.openxmlformats.org/officeDocument/2006/relationships/hyperlink" Target="https://ru.wikipedia.org/w/index.php?title=%D0%98%D0%BC%D0%BC%D1%83%D0%BD%D0%BE%D0%BF%D1%80%D0%BE%D1%84%D0%B8%D0%BB%D0%B0%D0%BA%D1%82%D0%B8%D0%BA%D0%B0&amp;action=edit&amp;redlink=1" TargetMode="External"/><Relationship Id="rId87" Type="http://schemas.openxmlformats.org/officeDocument/2006/relationships/hyperlink" Target="https://ru.wikipedia.org/wiki/%D0%A1%D1%82%D0%BE%D0%BB%D0%B1%D0%BD%D1%8F%D0%BA" TargetMode="External"/><Relationship Id="rId110" Type="http://schemas.openxmlformats.org/officeDocument/2006/relationships/hyperlink" Target="https://ru.wikipedia.org/wiki/%D0%98%D0%BD%D1%84%D0%B0%D1%80%D0%BA%D1%82_%D0%BC%D0%B8%D0%BE%D0%BA%D0%B0%D1%80%D0%B4%D0%B0" TargetMode="External"/><Relationship Id="rId115" Type="http://schemas.openxmlformats.org/officeDocument/2006/relationships/hyperlink" Target="https://ru.wikipedia.org/wiki/%D0%A1%D1%82%D0%B0%D1%86%D0%B8%D0%BE%D0%BD%D0%B0%D1%80" TargetMode="External"/><Relationship Id="rId131" Type="http://schemas.openxmlformats.org/officeDocument/2006/relationships/hyperlink" Target="https://ru.wikipedia.org/wiki/%D0%94%D0%B5%D1%84%D0%BE%D1%80%D0%BC%D0%B0%D1%86%D0%B8%D1%8F" TargetMode="External"/><Relationship Id="rId136" Type="http://schemas.openxmlformats.org/officeDocument/2006/relationships/hyperlink" Target="https://ru.wikipedia.org/wiki/%D0%A0%D0%B5%D1%86%D0%B8%D0%B4%D0%B8%D0%B2_(%D0%BC%D0%B5%D0%B4%D0%B8%D1%86%D0%B8%D0%BD%D0%B0)" TargetMode="External"/><Relationship Id="rId61" Type="http://schemas.openxmlformats.org/officeDocument/2006/relationships/hyperlink" Target="https://ru.wikipedia.org/wiki/%D0%90%D1%84%D1%80%D0%B8%D0%BA%D0%B0" TargetMode="External"/><Relationship Id="rId82" Type="http://schemas.openxmlformats.org/officeDocument/2006/relationships/hyperlink" Target="https://ru.wikipedia.org/wiki/%D0%A2%D0%B5%D0%BC%D0%BF%D0%B5%D1%80%D0%B0%D1%82%D1%83%D1%80%D0%B0" TargetMode="External"/><Relationship Id="rId19" Type="http://schemas.openxmlformats.org/officeDocument/2006/relationships/hyperlink" Target="https://ru.wikipedia.org/wiki/%D0%92%D0%B8%D0%BA%D0%B8%D0%BF%D0%B5%D0%B4%D0%B8%D1%8F:%D0%A1%D1%81%D1%8B%D0%BB%D0%BA%D0%B8_%D0%BD%D0%B0_%D0%B8%D1%81%D1%82%D0%BE%D1%87%D0%BD%D0%B8%D0%BA%D0%B8" TargetMode="External"/><Relationship Id="rId14" Type="http://schemas.openxmlformats.org/officeDocument/2006/relationships/image" Target="media/image1.jpeg"/><Relationship Id="rId30" Type="http://schemas.openxmlformats.org/officeDocument/2006/relationships/hyperlink" Target="https://ru.wikipedia.org/wiki/%D0%90%D0%B2%D0%B8%D1%86%D0%B5%D0%BD%D0%BD%D0%B0" TargetMode="External"/><Relationship Id="rId35" Type="http://schemas.openxmlformats.org/officeDocument/2006/relationships/hyperlink" Target="https://ru.wikipedia.org/wiki/1884_%D0%B3%D0%BE%D0%B4" TargetMode="External"/><Relationship Id="rId56" Type="http://schemas.openxmlformats.org/officeDocument/2006/relationships/hyperlink" Target="https://ru.wikipedia.org/wiki/%D0%AD%D0%BA%D0%B2%D0%B0%D1%82%D0%BE%D1%80" TargetMode="External"/><Relationship Id="rId77" Type="http://schemas.openxmlformats.org/officeDocument/2006/relationships/hyperlink" Target="https://ru.wikipedia.org/wiki/%D0%A1%D0%BF%D0%B8%D1%81%D0%BE%D0%BA_%D0%B2%D0%B8%D0%B4%D0%BE%D0%B2_%D0%BF%D0%B0%D1%83%D0%BA%D0%BE%D0%B2-%D0%BF%D1%82%D0%B8%D1%86%D0%B5%D0%B5%D0%B4%D0%BE%D0%B2" TargetMode="External"/><Relationship Id="rId100" Type="http://schemas.openxmlformats.org/officeDocument/2006/relationships/hyperlink" Target="https://ru.wikipedia.org/wiki/%D0%9B%D0%B0%D1%82%D0%B8%D0%BD%D1%81%D0%BA%D0%B8%D0%B9_%D1%8F%D0%B7%D1%8B%D0%BA" TargetMode="External"/><Relationship Id="rId105" Type="http://schemas.openxmlformats.org/officeDocument/2006/relationships/hyperlink" Target="https://ru.wikipedia.org/wiki/%D0%94%D0%B5%D1%84%D0%B5%D0%BA%D0%B0%D1%86%D0%B8%D1%8F" TargetMode="External"/><Relationship Id="rId126" Type="http://schemas.openxmlformats.org/officeDocument/2006/relationships/hyperlink" Target="https://ru.wikipedia.org/wiki/%D0%9F%D0%BE%D0%B7%D0%B2%D0%BE%D0%BD%D0%BE%D1%87%D0%BD%D0%B8%D0%BA" TargetMode="External"/><Relationship Id="rId8" Type="http://schemas.openxmlformats.org/officeDocument/2006/relationships/hyperlink" Target="https://ru.wikipedia.org/wiki/%D0%A2%D0%BE%D0%BD%D1%83%D1%81" TargetMode="External"/><Relationship Id="rId51" Type="http://schemas.openxmlformats.org/officeDocument/2006/relationships/hyperlink" Target="https://commons.wikimedia.org/wiki/File:Tetanos.png?uselang=ru" TargetMode="External"/><Relationship Id="rId72" Type="http://schemas.openxmlformats.org/officeDocument/2006/relationships/hyperlink" Target="https://ru.wikipedia.org/wiki/%D0%9B%D0%B5%D0%B3%D0%BE%D1%87%D0%BD%D0%B0%D1%8F_%D1%87%D1%83%D0%BC%D0%B0" TargetMode="External"/><Relationship Id="rId93" Type="http://schemas.openxmlformats.org/officeDocument/2006/relationships/hyperlink" Target="https://ru.wikipedia.org/wiki/%D0%97%D0%B5%D0%B2%D0%BE%D1%82%D0%B0" TargetMode="External"/><Relationship Id="rId98" Type="http://schemas.openxmlformats.org/officeDocument/2006/relationships/hyperlink" Target="https://ru.wikipedia.org/wiki/%D0%97%D1%83%D0%B1%D1%8B_%D1%87%D0%B5%D0%BB%D0%BE%D0%B2%D0%B5%D0%BA%D0%B0" TargetMode="External"/><Relationship Id="rId121" Type="http://schemas.openxmlformats.org/officeDocument/2006/relationships/hyperlink" Target="https://ru.wikipedia.org/wiki/%D0%A2%D1%80%D0%BE%D0%BC%D0%B1%D0%BE%D0%B7" TargetMode="External"/><Relationship Id="rId142" Type="http://schemas.openxmlformats.org/officeDocument/2006/relationships/hyperlink" Target="https://ru.wikipedia.org/wiki/%D0%9D%D0%B5%D0%BA%D1%80%D0%BE%D0%B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9</Pages>
  <Words>5428</Words>
  <Characters>30940</Characters>
  <Application>Microsoft Office Word</Application>
  <DocSecurity>0</DocSecurity>
  <Lines>257</Lines>
  <Paragraphs>72</Paragraphs>
  <ScaleCrop>false</ScaleCrop>
  <Company>DG Win&amp;Soft</Company>
  <LinksUpToDate>false</LinksUpToDate>
  <CharactersWithSpaces>36296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школа31</dc:creator>
  <cp:keywords/>
  <dc:description/>
  <cp:lastModifiedBy>школа31</cp:lastModifiedBy>
  <cp:revision>3</cp:revision>
  <dcterms:created xsi:type="dcterms:W3CDTF">2017-11-02T01:08:00Z</dcterms:created>
  <dcterms:modified xsi:type="dcterms:W3CDTF">2017-11-02T02:20:00Z</dcterms:modified>
</cp:coreProperties>
</file>