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F0C" w:rsidRPr="00722F0C" w:rsidRDefault="00722F0C" w:rsidP="00722F0C">
      <w:pPr>
        <w:tabs>
          <w:tab w:val="num" w:pos="0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159FD" w:rsidRPr="00F159FD" w:rsidRDefault="00F159FD" w:rsidP="00F159FD">
      <w:pPr>
        <w:pStyle w:val="a5"/>
        <w:numPr>
          <w:ilvl w:val="0"/>
          <w:numId w:val="3"/>
        </w:numPr>
        <w:tabs>
          <w:tab w:val="clear" w:pos="1080"/>
          <w:tab w:val="num" w:pos="0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История развития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сесоюзного физкультурного комплекса</w:t>
      </w:r>
    </w:p>
    <w:p w:rsidR="003B21DE" w:rsidRDefault="00557E9F" w:rsidP="00F159FD">
      <w:pPr>
        <w:pStyle w:val="a5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F159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r w:rsidR="00F159FD" w:rsidRPr="00557E9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отов к труду и обороне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580ED0" w:rsidRPr="00557E9F" w:rsidRDefault="00580ED0" w:rsidP="00F159FD">
      <w:pPr>
        <w:pStyle w:val="a5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В известном детском стихотворении С.Я.Маршака 1937 года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Рассказ о неизвестном герое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пожарные, милиция и фотографы разыскивают двадцатилетнего парня, спасшего из огня девочку. </w:t>
      </w:r>
    </w:p>
    <w:p w:rsidR="003044DE" w:rsidRPr="00557E9F" w:rsidRDefault="00E258B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Из примет – 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среднего роста, плечистый и крепкий, ходит он в белой футболке и кепке. Знак 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ГТО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на груди у него. Больше не знают о нем ничего</w:t>
      </w:r>
      <w:r w:rsid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, сообщает читателю Маршак. 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Ирония стихотворения заключалась в том, что значкистов ГТО в то время было больше половины страны, и каждый был готов к труду и обороне!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Те, кто учился в школе еще до распада Советского союза</w:t>
      </w:r>
      <w:r w:rsidR="009D3CE6"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помнят три заветные буквы – ГТО, или </w:t>
      </w:r>
      <w:r w:rsid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 к труду и обороне</w:t>
      </w:r>
      <w:r w:rsid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 - программ</w:t>
      </w:r>
      <w:r w:rsidR="007D5123"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физической и культурной подготовки, которая основывалась на единой и поддерживаемой государством системе патриотического воспитания населения. </w:t>
      </w:r>
    </w:p>
    <w:p w:rsidR="003B21DE" w:rsidRPr="00557E9F" w:rsidRDefault="003B21D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1DE" w:rsidRPr="00557E9F" w:rsidRDefault="00AC5AA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="00E258B8" w:rsidRPr="00557E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 xml:space="preserve">. </w:t>
      </w:r>
      <w:r w:rsidR="00E258B8" w:rsidRPr="00557E9F">
        <w:rPr>
          <w:rFonts w:ascii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>Предпосылки возникновения</w:t>
      </w:r>
      <w:r w:rsidR="007D73CD" w:rsidRPr="00557E9F">
        <w:rPr>
          <w:rFonts w:ascii="Times New Roman" w:hAnsi="Times New Roman" w:cs="Times New Roman"/>
          <w:b/>
          <w:bCs/>
          <w:color w:val="222222"/>
          <w:sz w:val="28"/>
          <w:szCs w:val="28"/>
          <w:u w:color="222222"/>
          <w:shd w:val="clear" w:color="auto" w:fill="FFFFFF"/>
        </w:rPr>
        <w:t xml:space="preserve"> комплекса ГТО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После п</w:t>
      </w:r>
      <w:r w:rsidRPr="00557E9F">
        <w:rPr>
          <w:rFonts w:ascii="Times New Roman" w:hAnsi="Times New Roman" w:cs="Times New Roman"/>
          <w:sz w:val="28"/>
          <w:szCs w:val="28"/>
        </w:rPr>
        <w:t>обеды Великого Октября страна укреплялась, набирала политическую мощь, а энтузиазм советских людей, их тяга к новому стали проявляться во всех сферах жизни - в труде, культуре, науке, спорте.</w:t>
      </w:r>
    </w:p>
    <w:p w:rsidR="003B21DE" w:rsidRPr="00557E9F" w:rsidRDefault="00E258B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В послереволюционный период Советский союз, на самой заре своего развития, оказался окружен</w:t>
      </w:r>
      <w:r w:rsidR="00E13964"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ным</w:t>
      </w: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идеологически чуждыми государствами, что усугублялось еще и гражданской войной, которая шла внутри. Чтобы противостоять </w:t>
      </w:r>
      <w:r w:rsidR="007D5123"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этим явлениям,</w:t>
      </w:r>
      <w:r w:rsidRPr="00557E9F">
        <w:rPr>
          <w:rFonts w:ascii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нужны были сильные военные, а основой дисциплины, порядка и хорошей физической подготовки безоговорочно признавался массовый спорт. </w:t>
      </w: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Развитие физической культуры и обучение населения военным навыкам становятся в СССР приоритетными задачами, выполнение которых контролируется первыми лицами государства. В первый же год советской власти ВЦИК РСФСР принимает декрет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Об обязательном обучении военному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lastRenderedPageBreak/>
        <w:t>искусству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 Начиная с апреля 1918 года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мужчины и женщины от 18 до 40 лет обязаны обучаться военному делу по месту работы.</w:t>
      </w: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Для этих целей в 1920 году при академии 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Рабоче-крестьянской Красной армии (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РККА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)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в Москве, а затем и в других учебных военных заведениях создается военно-научное общество (ВНО) и его отделения. Председателем ВНО избирается нар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одный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ком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ис</w:t>
      </w:r>
      <w:r w:rsidR="004F2750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с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ар</w:t>
      </w:r>
      <w:r w:rsidR="00893B0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иат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по военным и морским делам М.Фрунзе. В 1923 и 1924 годах организуются Общество друзей воздушного флота (ОДВФ) и Общество друзей химической обороны и химической промышленности (ДОБРОХИМ).</w:t>
      </w:r>
    </w:p>
    <w:p w:rsidR="005600D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Перед всеми этими организациями стояла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по сути</w:t>
      </w:r>
      <w:r w:rsidR="007D5123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одна задача, сформулированная М.Фрунзе на первом Всесоюзном совещании ВНО в мае 1925 года: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Нам нужно покрепче внедрить в сознание всего населения нашего Союза представление о том, что современные войны ведутся не одной армией, а всей страной в целом, что война потребует напряжения всех народных сил и средств, что война будет смертельной, войной не на жизнь, а на смерть, и что поэтому к ней нужна всесторонняя тщательная подготовка еще в мирное время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</w:t>
      </w:r>
    </w:p>
    <w:p w:rsidR="003B4D5E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noProof/>
          <w:color w:val="FF0000"/>
          <w:sz w:val="28"/>
          <w:szCs w:val="28"/>
          <w:u w:color="FF0000"/>
          <w:shd w:val="clear" w:color="auto" w:fill="FFFFFF"/>
          <w:lang w:eastAsia="ru-RU"/>
        </w:rPr>
        <w:drawing>
          <wp:inline distT="0" distB="0" distL="0" distR="0">
            <wp:extent cx="1426210" cy="1903730"/>
            <wp:effectExtent l="0" t="0" r="2540" b="1270"/>
            <wp:docPr id="1" name="Рисунок 1" descr="1930 г. Длугач М. Осоавиахимовцы, в совместных маневрах с РК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30 г. Длугач М. Осоавиахимовцы, в совместных маневрах с РК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b/>
          <w:bCs/>
          <w:color w:val="auto"/>
          <w:sz w:val="28"/>
          <w:szCs w:val="28"/>
          <w:u w:color="FF0000"/>
          <w:shd w:val="clear" w:color="auto" w:fill="FFFFFF"/>
        </w:rPr>
        <w:t>Рождение комплекса ГТО «под крылом» ОСОАВИАХИМа</w:t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</w:p>
    <w:p w:rsidR="001A0525" w:rsidRPr="00557E9F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В 1927 году путем слияний и реорганизаций нескольких военно-спортивных объединений в СССР создается самая крупная из специализированных общественных организаций – Общество содействия обороне, авиационному и химическому строительству (ОСОАВИАХИМ).</w:t>
      </w:r>
    </w:p>
    <w:p w:rsidR="00A46091" w:rsidRDefault="001A0525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Уже к началу 1928 года эта организация насчитывает около 2 млн. человек. По всей стране под эгидой ОСОАВИАХИМа строятся тиры, стрельбища,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lastRenderedPageBreak/>
        <w:t xml:space="preserve">создаются аэроклубы и военно-спортивные кружки, где молодежь 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осваивает  специальности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радист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телеграфист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парашютист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моторист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санитар</w:t>
      </w:r>
      <w:r w:rsidR="00211047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медсестр</w:t>
      </w:r>
      <w:r w:rsidR="0002050B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ы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, пилот</w:t>
      </w:r>
      <w:r w:rsidR="0002050B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а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 и др.</w:t>
      </w:r>
    </w:p>
    <w:p w:rsidR="00557E9F" w:rsidRPr="00557E9F" w:rsidRDefault="00557E9F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</w:p>
    <w:p w:rsidR="009924B7" w:rsidRPr="00557E9F" w:rsidRDefault="009924B7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  <w:lang w:val="en-US"/>
        </w:rPr>
        <w:t>I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.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  <w:lang w:val="en-US"/>
        </w:rPr>
        <w:t>II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. Первый комплекс ГТО</w:t>
      </w:r>
      <w:r w:rsidR="00B72EEE"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 и дальнейшее его развитие</w:t>
      </w:r>
    </w:p>
    <w:p w:rsidR="00A46091" w:rsidRPr="00557E9F" w:rsidRDefault="00A46091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</w:pPr>
      <w:r w:rsidRP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 xml:space="preserve">Ведущую роль в разработке новых форм и методов физического воспитания сыграл комсомол. Именно он выступил инициатором создания Всесоюзного физкультурного комплекса </w:t>
      </w:r>
      <w:r w:rsid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>«</w:t>
      </w:r>
      <w:r w:rsidRP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>Готов к труду и обороне</w:t>
      </w:r>
      <w:r w:rsidR="00557E9F"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</w:rPr>
        <w:t xml:space="preserve">». </w:t>
      </w:r>
    </w:p>
    <w:p w:rsidR="005600D5" w:rsidRPr="00557E9F" w:rsidRDefault="00A4609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24 мая 1930 года газета </w:t>
      </w:r>
      <w:r w:rsidR="00557E9F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Комсомольская правда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напечатала обращение, в котором предлагалось установить всесоюзные испытания на право получения значка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. Речь шла о необходимости введения единого критерия для оценки физической подготовленности молодежи. Предлагалось установить специальные нормы и требования, а </w:t>
      </w:r>
      <w:r w:rsidR="00E13964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тех,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кто их выполнял – награждать значком. Новая инициатива комсомола получила признание </w:t>
      </w:r>
      <w:r w:rsidR="00AB08D9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в широких кругах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общественности, и по поручению Всесоюзного совета физической культуры при ЦИК СССР был </w:t>
      </w:r>
      <w:r w:rsidR="00AB08D9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разработан проект комплекса ГТО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, который </w:t>
      </w:r>
      <w:r w:rsidR="00586013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11 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>март</w:t>
      </w:r>
      <w:r w:rsidR="00586013" w:rsidRPr="00557E9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 1931 года после общественного обсуждения был </w:t>
      </w:r>
      <w:r w:rsidR="00AB08D9" w:rsidRPr="00557E9F">
        <w:rPr>
          <w:rFonts w:ascii="Times New Roman" w:hAnsi="Times New Roman" w:cs="Times New Roman"/>
          <w:color w:val="auto"/>
          <w:sz w:val="28"/>
          <w:szCs w:val="28"/>
        </w:rPr>
        <w:t>утвержден и</w:t>
      </w:r>
      <w:r w:rsidR="005600D5"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 стал </w:t>
      </w:r>
      <w:r w:rsidR="003B4D5E"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нормативной основой системы физического воспитания для всей страны. </w:t>
      </w:r>
    </w:p>
    <w:p w:rsidR="00FB5FB3" w:rsidRPr="00557E9F" w:rsidRDefault="003B4D5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 xml:space="preserve">Цель вводимого комплекса – 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дальнейшее повышение уровня физического воспитания и мобилизационной готовности советского народа, в первую очередь молодого поколения…</w:t>
      </w:r>
      <w:r w:rsid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. Основное содержание комплекса ГТО было ориентировано на качественную физическую подготовку сотен миллионов советских людей.</w:t>
      </w:r>
    </w:p>
    <w:p w:rsidR="009924B7" w:rsidRPr="00557E9F" w:rsidRDefault="00FB5FB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Начиная с 1931 года</w:t>
      </w:r>
      <w:r w:rsid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,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активисты ОСОАВИАХИМа ведут широкую пропагандистскую деятельность, проводят занятия по противовоздушной и противохимической обороне на заводах и фабриках, в государственных учреждениях и учебных заведениях. К обязательным занятиям привлекаются все учащиеся общеобразовательных школ, профессионально-технических, средних специальных и высших учебных заведений, личный состав Вооружённых Сил СССР, милиции и некоторых других организаций. </w:t>
      </w:r>
    </w:p>
    <w:p w:rsidR="00FB5FB3" w:rsidRPr="00557E9F" w:rsidRDefault="009F2EA6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 xml:space="preserve">Помимо обязательных занятий граждане проявляют самостоятельную инициативу </w:t>
      </w:r>
      <w:r w:rsidR="00FB5FB3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заниматься физкультурой и </w:t>
      </w:r>
      <w:r w:rsidR="00483127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спортом в свободное от работы и </w:t>
      </w:r>
      <w:r w:rsidR="00FB5FB3"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учёбы время посещают учебно-тренировочные занятия и участвуют в спортивных соревнованиях.</w:t>
      </w:r>
    </w:p>
    <w:p w:rsidR="00802CAE" w:rsidRPr="00557E9F" w:rsidRDefault="00802CA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noProof/>
          <w:color w:val="222222"/>
          <w:sz w:val="28"/>
          <w:szCs w:val="28"/>
          <w:u w:color="222222"/>
          <w:shd w:val="clear" w:color="auto" w:fill="FFFFFF"/>
          <w:lang w:eastAsia="ru-RU"/>
        </w:rPr>
        <w:drawing>
          <wp:inline distT="0" distB="0" distL="0" distR="0">
            <wp:extent cx="5592521" cy="2830033"/>
            <wp:effectExtent l="0" t="0" r="8255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171" cy="28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CAE" w:rsidRPr="00557E9F" w:rsidRDefault="00802CA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К испытаниям на получение значка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первоначально допускались мужчины не моложе 18 лет и женщины не моложе 17 лет. Особым условием было удовлетворительное состояние здоровья. Определял его врач, который устанавливал, что сдача норм по данному комплексу не принесет ущерба здоровью человека. К соревнованиям допускались физкультурники, организованные в коллективы, и физкультурники-одиночки. Для проведения практических испытаний они распределялись на отдельные группы по полу и возрасту. </w:t>
      </w:r>
    </w:p>
    <w:p w:rsidR="003555D8" w:rsidRPr="00557E9F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posOffset>1230630</wp:posOffset>
            </wp:positionH>
            <wp:positionV relativeFrom="line">
              <wp:posOffset>168910</wp:posOffset>
            </wp:positionV>
            <wp:extent cx="1143000" cy="1905000"/>
            <wp:effectExtent l="0" t="0" r="0" b="0"/>
            <wp:wrapSquare wrapText="bothSides"/>
            <wp:docPr id="5" name="Рисунок 5" descr="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4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posOffset>4207510</wp:posOffset>
            </wp:positionH>
            <wp:positionV relativeFrom="line">
              <wp:posOffset>168910</wp:posOffset>
            </wp:positionV>
            <wp:extent cx="1143000" cy="1905000"/>
            <wp:effectExtent l="0" t="0" r="0" b="0"/>
            <wp:wrapSquare wrapText="bothSides"/>
            <wp:docPr id="3" name="Рисунок 3" descr="1935 г. Корецкий В. Советский физкультурники - гордость нашей стран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935 г. Корецкий В. Советский физкультурники - гордость нашей страны...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posOffset>2729865</wp:posOffset>
            </wp:positionH>
            <wp:positionV relativeFrom="line">
              <wp:posOffset>169545</wp:posOffset>
            </wp:positionV>
            <wp:extent cx="1143000" cy="1905000"/>
            <wp:effectExtent l="0" t="0" r="0" b="0"/>
            <wp:wrapSquare wrapText="bothSides"/>
            <wp:docPr id="4" name="Рисунок 4" descr="1938 г. Кибардин Г. Физкультурный парад - мощная демонстрация силы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38 г. Кибардин Г. Физкультурный парад - мощная демонстрация силы...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5D8" w:rsidRPr="00557E9F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posOffset>-100965</wp:posOffset>
            </wp:positionH>
            <wp:positionV relativeFrom="line">
              <wp:posOffset>169545</wp:posOffset>
            </wp:positionV>
            <wp:extent cx="1143000" cy="1905000"/>
            <wp:effectExtent l="0" t="0" r="0" b="0"/>
            <wp:wrapSquare wrapText="bothSides"/>
            <wp:docPr id="6" name="Рисунок 6" descr="1935 г. Говорков В. Все мировые рекорды должны быть наш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935 г. Говорков В. Все мировые рекорды должны быть нашими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</w:pP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 </w:t>
      </w:r>
    </w:p>
    <w:p w:rsidR="00163256" w:rsidRDefault="0016325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br w:type="page"/>
      </w:r>
    </w:p>
    <w:p w:rsidR="00163256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lastRenderedPageBreak/>
        <w:t>Мужчины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: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18 до 25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25 до 35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35 лет и старше. </w:t>
      </w:r>
    </w:p>
    <w:p w:rsidR="00A46091" w:rsidRPr="00557E9F" w:rsidRDefault="00163256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ru-RU"/>
        </w:rPr>
        <w:t>Женщины: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17 до 25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25 до 32 лет, </w:t>
      </w:r>
    </w:p>
    <w:p w:rsidR="00A46091" w:rsidRPr="00557E9F" w:rsidRDefault="00140C3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III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категория – с 32 лет и старше. </w:t>
      </w:r>
    </w:p>
    <w:p w:rsidR="00BA2A18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Первый комплекс ГТО состоял всего из одной ступени</w:t>
      </w:r>
      <w:r w:rsidR="001632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 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предполагал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выполн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ение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21 испытани</w:t>
      </w:r>
      <w:r w:rsidR="00032152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я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, 15 из которых  носили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практически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й характер: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бег на 100, 500 и 1000 метров; 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прыжки в длину и высоту;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метание гранаты;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подтягивание на перекладине;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лазание по канату или шесту;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поднимание патронного ящика весом в 32 килограмма и безостановочное передвижение с ним на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расстоянии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50 метров;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плавание;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умение ездить на велосипеде или умение управлять трактором, мотоциклом, автомобилем; 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умение грести 1 км;</w:t>
      </w:r>
    </w:p>
    <w:p w:rsidR="00BA2A18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лыжи на 3 и 10 км; </w:t>
      </w:r>
    </w:p>
    <w:p w:rsidR="00A46091" w:rsidRPr="00557E9F" w:rsidRDefault="00BA2A1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- 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верховую езду и продвижение в противогазе на 1 км. </w:t>
      </w:r>
    </w:p>
    <w:p w:rsidR="00A46091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Теоретические испытания проводились по военным знаниям и знаниям истории физкультурных достижений, основ физкультурного самоконтроля, оказанию первой медицинской помощи. </w:t>
      </w:r>
    </w:p>
    <w:p w:rsidR="00EF61EC" w:rsidRPr="00557E9F" w:rsidRDefault="00EF61EC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Испытания проводились на всех уровнях – в городах, селах и деревнях, на предприятиях и в организациях. Результаты заносились в билет физкультурника.  </w:t>
      </w:r>
    </w:p>
    <w:p w:rsidR="00EF61EC" w:rsidRPr="00557E9F" w:rsidRDefault="00EF61EC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Высокая идейная и политическая направленность комплекса ГТО, общедоступность физических упражнений, включенных в его нормативы, их очевидная польза для укрепления здоровья и развития навыков и умений, </w:t>
      </w: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>необходимых в повседневной жизни, сделали комплекс ГТО популярным среди населения и особенно среди молодежи. Нормы ГТО выполнялись в школах, колхозных бригадах, рабочими фабрик, заводов, железных дорог и т.д.</w:t>
      </w:r>
      <w:r w:rsidR="00D24AEA" w:rsidRPr="00557E9F">
        <w:rPr>
          <w:rFonts w:ascii="Times New Roman" w:hAnsi="Times New Roman" w:cs="Times New Roman"/>
          <w:sz w:val="28"/>
          <w:szCs w:val="28"/>
        </w:rPr>
        <w:t>Уже в 1931 году значки ГТО получили 24 тысячи советских граждан.</w:t>
      </w:r>
    </w:p>
    <w:p w:rsidR="00EF61EC" w:rsidRPr="00557E9F" w:rsidRDefault="00EF61EC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Те, кто успешно выполнял испытания и был награжден значком ГТО, имели льготу на поступление в специальное учебное заведение по физкультуре и преимущественное право на участие в спортивных соревнованиях и физкультурных праздниках республиканского, всесоюзного и международного масштаба. </w:t>
      </w:r>
    </w:p>
    <w:p w:rsidR="00EF61EC" w:rsidRPr="00557E9F" w:rsidRDefault="00EF61EC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6C6E7A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  <w:t>Масштабные соревнования на звание Чемпионов комплекса ГТО по отдельным его видам по популярности не уступали Спартакиадам и центральным футбольным матчам сезона. Носить значок ГТО стало престижным.</w:t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Значки ГТО (первые варианты) изготавливались из меди или латуни, и покрывались горячими эмалями (клуазон), в дальнейшем начался массовый выпуск значков из алюминия с покрытием жидкими (холодными) эмалями. Креплением для значков ГТО служил винт или безопасная булавка.</w:t>
      </w:r>
      <w:r w:rsidRPr="00557E9F">
        <w:rPr>
          <w:rFonts w:ascii="Times New Roman" w:eastAsia="Times New Roman" w:hAnsi="Times New Roman" w:cs="Times New Roman"/>
          <w:sz w:val="28"/>
          <w:szCs w:val="28"/>
        </w:rPr>
        <w:br/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9440" behindDoc="0" locked="0" layoutInCell="1" allowOverlap="1">
            <wp:simplePos x="0" y="0"/>
            <wp:positionH relativeFrom="column">
              <wp:posOffset>832485</wp:posOffset>
            </wp:positionH>
            <wp:positionV relativeFrom="line">
              <wp:posOffset>147955</wp:posOffset>
            </wp:positionV>
            <wp:extent cx="1207135" cy="2122170"/>
            <wp:effectExtent l="0" t="0" r="0" b="0"/>
            <wp:wrapSquare wrapText="bothSides" distT="95250" distB="95250" distL="95250" distR="95250"/>
            <wp:docPr id="8" name="officeArt object" descr="http://www.znak.biz.ua/images/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http://www.znak.biz.ua/images/i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2122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8416" behindDoc="0" locked="0" layoutInCell="1" allowOverlap="1">
            <wp:simplePos x="0" y="0"/>
            <wp:positionH relativeFrom="column">
              <wp:posOffset>3411855</wp:posOffset>
            </wp:positionH>
            <wp:positionV relativeFrom="line">
              <wp:posOffset>215900</wp:posOffset>
            </wp:positionV>
            <wp:extent cx="1478915" cy="2053590"/>
            <wp:effectExtent l="0" t="0" r="6985" b="3810"/>
            <wp:wrapSquare wrapText="bothSides" distT="95250" distB="95250" distL="95250" distR="95250"/>
            <wp:docPr id="7" name="officeArt object" descr="http://www.znak.biz.ua/images/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http://www.znak.biz.ua/images/ii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20535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AEA" w:rsidRPr="00557E9F" w:rsidRDefault="00D24AEA" w:rsidP="00557E9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Значки ГТО 1931-1936 годов (</w:t>
      </w:r>
      <w:r w:rsidR="0016325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163256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163256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 ступень).</w:t>
      </w:r>
    </w:p>
    <w:p w:rsidR="00E565A3" w:rsidRPr="00557E9F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Проект значка п</w:t>
      </w:r>
      <w:r w:rsidR="0037504F">
        <w:rPr>
          <w:rFonts w:ascii="Times New Roman" w:hAnsi="Times New Roman" w:cs="Times New Roman"/>
          <w:sz w:val="28"/>
          <w:szCs w:val="28"/>
        </w:rPr>
        <w:t>ридуман 15-летним школьником В.</w:t>
      </w:r>
      <w:r w:rsidRPr="00557E9F">
        <w:rPr>
          <w:rFonts w:ascii="Times New Roman" w:hAnsi="Times New Roman" w:cs="Times New Roman"/>
          <w:sz w:val="28"/>
          <w:szCs w:val="28"/>
        </w:rPr>
        <w:t>Токтаровым, аокончательный э</w:t>
      </w:r>
      <w:r w:rsidR="0037504F">
        <w:rPr>
          <w:rFonts w:ascii="Times New Roman" w:hAnsi="Times New Roman" w:cs="Times New Roman"/>
          <w:sz w:val="28"/>
          <w:szCs w:val="28"/>
        </w:rPr>
        <w:t>скиз разработан художником М.С.</w:t>
      </w:r>
      <w:r w:rsidRPr="00557E9F">
        <w:rPr>
          <w:rFonts w:ascii="Times New Roman" w:hAnsi="Times New Roman" w:cs="Times New Roman"/>
          <w:sz w:val="28"/>
          <w:szCs w:val="28"/>
        </w:rPr>
        <w:t>Ягужинским.</w:t>
      </w:r>
    </w:p>
    <w:p w:rsidR="00163256" w:rsidRPr="00557E9F" w:rsidRDefault="00D24AEA" w:rsidP="00163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Первым обладателем знака ГТО I ступени стал знаменитый конькобежец Яков Федорович Мельников, первый заслуженный мастер спорта СССР </w:t>
      </w:r>
      <w:r w:rsidR="00163256" w:rsidRPr="00557E9F">
        <w:rPr>
          <w:rFonts w:ascii="Times New Roman" w:hAnsi="Times New Roman" w:cs="Times New Roman"/>
          <w:sz w:val="28"/>
          <w:szCs w:val="28"/>
        </w:rPr>
        <w:t>чемпион России 1915 года, чемпион РСФСР 1918, 1919 и 1922 годов; чемпион СССР 1924, 1927-28, 1932-35 годов; чемпион Европы 1927 года по конькобежному спорту.</w:t>
      </w:r>
    </w:p>
    <w:p w:rsidR="00D24AEA" w:rsidRPr="00557E9F" w:rsidRDefault="00D24AE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2155" cy="3609147"/>
            <wp:effectExtent l="0" t="0" r="0" b="0"/>
            <wp:docPr id="14" name="Рисунок 14" descr="C:\Users\v.khakimullina\Pictures\Яков Федорович Ме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khakimullina\Pictures\Яков Федорович Мельников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306" cy="360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237" w:rsidRPr="00557E9F" w:rsidRDefault="00A46091" w:rsidP="001632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Со временем появилась необходимость установить повышенные требования к физической подготовке молодежи, которая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все в больших масштабах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начала успешно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выполнять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испытания на значок ГТО.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1932 году Всесоюзным советом физической культуры был утверж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ден и введен в действие комплекс </w:t>
      </w:r>
      <w:r w:rsidR="00557E9F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Готов к труду и обороне</w:t>
      </w:r>
      <w:r w:rsidR="00557E9F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="00BA2A18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="00BA2A18"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сту</w:t>
      </w:r>
      <w:r w:rsidRPr="003A4C9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пени.  </w:t>
      </w:r>
    </w:p>
    <w:p w:rsidR="00A63C4B" w:rsidRPr="00557E9F" w:rsidRDefault="00A46091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В комплекс ГТО 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val="en-US" w:eastAsia="ru-RU"/>
        </w:rPr>
        <w:t>II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ступени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вошло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уже 25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испытаний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– 3 теоретических и 22 практических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.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Для женщин общее количество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испытаний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составляло 21. В </w:t>
      </w:r>
      <w:r w:rsidR="00BA2A18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обновленном комплексе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II шире представлен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ы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спорт</w:t>
      </w:r>
      <w:r w:rsidR="00A63C4B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ивные испытания: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прыжки на лыжах с трамплина (для мужчин)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;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 фехтование;</w:t>
      </w:r>
    </w:p>
    <w:p w:rsidR="00A63C4B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прыжки в воду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;</w:t>
      </w:r>
    </w:p>
    <w:p w:rsidR="00A46091" w:rsidRPr="00557E9F" w:rsidRDefault="00A63C4B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-</w:t>
      </w:r>
      <w:r w:rsidR="00A46091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преодоление военного городка.  </w:t>
      </w:r>
    </w:p>
    <w:p w:rsidR="009E1A22" w:rsidRPr="00557E9F" w:rsidRDefault="00407EE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Выполнение испытаний Комплекса ГТО </w:t>
      </w:r>
      <w:r w:rsidRPr="00557E9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57E9F">
        <w:rPr>
          <w:rFonts w:ascii="Times New Roman" w:hAnsi="Times New Roman" w:cs="Times New Roman"/>
          <w:sz w:val="28"/>
          <w:szCs w:val="28"/>
        </w:rPr>
        <w:t xml:space="preserve"> ступени было задачей более сложной и возможным оказалось лишь при систематических тренировках.</w:t>
      </w:r>
      <w:r w:rsidR="003A4C92">
        <w:rPr>
          <w:rFonts w:ascii="Times New Roman" w:hAnsi="Times New Roman" w:cs="Times New Roman"/>
          <w:sz w:val="28"/>
          <w:szCs w:val="28"/>
        </w:rPr>
        <w:t xml:space="preserve">В 1932 году </w:t>
      </w:r>
      <w:r w:rsidR="00D24AEA" w:rsidRPr="00557E9F">
        <w:rPr>
          <w:rFonts w:ascii="Times New Roman" w:hAnsi="Times New Roman" w:cs="Times New Roman"/>
          <w:sz w:val="28"/>
          <w:szCs w:val="28"/>
        </w:rPr>
        <w:t xml:space="preserve">значки ГТО получили 465 тысяч, а в </w:t>
      </w:r>
      <w:r w:rsidR="009E1A22" w:rsidRPr="00557E9F">
        <w:rPr>
          <w:rFonts w:ascii="Times New Roman" w:hAnsi="Times New Roman" w:cs="Times New Roman"/>
          <w:sz w:val="28"/>
          <w:szCs w:val="28"/>
        </w:rPr>
        <w:t xml:space="preserve">1933 году </w:t>
      </w:r>
      <w:r w:rsidR="00D24AEA"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9E1A22" w:rsidRPr="00557E9F">
        <w:rPr>
          <w:rFonts w:ascii="Times New Roman" w:hAnsi="Times New Roman" w:cs="Times New Roman"/>
          <w:sz w:val="28"/>
          <w:szCs w:val="28"/>
        </w:rPr>
        <w:t xml:space="preserve">835 тысяч физкультурников. </w:t>
      </w:r>
    </w:p>
    <w:p w:rsidR="00B10670" w:rsidRPr="00557E9F" w:rsidRDefault="002F0BB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Первыми в стране и в Вооруженных Силах, выполнившими все 25 норм и требований ГТО 2-й ступени, стали десять командиров — слушателей Краснознаменной ордена Лен</w:t>
      </w:r>
      <w:r w:rsidR="003A4C92">
        <w:rPr>
          <w:rFonts w:ascii="Times New Roman" w:hAnsi="Times New Roman" w:cs="Times New Roman"/>
          <w:sz w:val="28"/>
          <w:szCs w:val="28"/>
          <w:shd w:val="clear" w:color="auto" w:fill="FFFFFF"/>
        </w:rPr>
        <w:t>ина военной академии имени М.В.</w:t>
      </w:r>
      <w:r w:rsidRPr="00557E9F">
        <w:rPr>
          <w:rFonts w:ascii="Times New Roman" w:hAnsi="Times New Roman" w:cs="Times New Roman"/>
          <w:sz w:val="28"/>
          <w:szCs w:val="28"/>
          <w:shd w:val="clear" w:color="auto" w:fill="FFFFFF"/>
        </w:rPr>
        <w:t>Фрунзе</w:t>
      </w:r>
      <w:r w:rsidR="003A4C9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A4C92">
        <w:rPr>
          <w:rFonts w:ascii="Times New Roman" w:hAnsi="Times New Roman" w:cs="Times New Roman"/>
          <w:sz w:val="28"/>
          <w:szCs w:val="28"/>
        </w:rPr>
        <w:t>А.Маслову, B.Н.</w:t>
      </w:r>
      <w:r w:rsidR="00B10670" w:rsidRPr="00557E9F">
        <w:rPr>
          <w:rFonts w:ascii="Times New Roman" w:hAnsi="Times New Roman" w:cs="Times New Roman"/>
          <w:sz w:val="28"/>
          <w:szCs w:val="28"/>
        </w:rPr>
        <w:t xml:space="preserve">Поручаеву и другим. 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6496" cy="4566974"/>
            <wp:effectExtent l="0" t="0" r="0" b="5080"/>
            <wp:docPr id="15" name="Рисунок 15" descr="C:\Users\v.khakimullina\Pictures\Обладатели значка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.khakimullina\Pictures\Обладатели значка Г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54" cy="456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Каждый из них получил от </w:t>
      </w: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народного комиссариата</w:t>
      </w:r>
      <w:r w:rsidRPr="00557E9F">
        <w:rPr>
          <w:rFonts w:ascii="Times New Roman" w:hAnsi="Times New Roman" w:cs="Times New Roman"/>
          <w:sz w:val="28"/>
          <w:szCs w:val="28"/>
        </w:rPr>
        <w:t xml:space="preserve"> обороны именные золотые часы с надписью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Лучшему физ</w:t>
      </w:r>
      <w:r w:rsidR="0037504F">
        <w:rPr>
          <w:rFonts w:ascii="Times New Roman" w:hAnsi="Times New Roman" w:cs="Times New Roman"/>
          <w:sz w:val="28"/>
          <w:szCs w:val="28"/>
        </w:rPr>
        <w:t>культурнику Советского Союза отК.Е.</w:t>
      </w:r>
      <w:r w:rsidRPr="00557E9F">
        <w:rPr>
          <w:rFonts w:ascii="Times New Roman" w:hAnsi="Times New Roman" w:cs="Times New Roman"/>
          <w:sz w:val="28"/>
          <w:szCs w:val="28"/>
        </w:rPr>
        <w:t>Ворошилова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>.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Среди награждённых оказались и работники Центрального дома Красной армии. Один из них – Алексей Петрович Кувшинников  – удивительно разносторонний спортсмен, занимавшийся плаванием, лёгкой атлетикой, бегом на лыжах, гимнастикой, теннисом и ещё шестнадцатью видами спорта. Он без особого труда одним из первых в стране выполнил все нормы ГТО повышенной трудности и получил значок II ступени под номером 18. Около 20 лет своей службы Кувшинников отдал армейскому спорту, был главным тренером Вооружённых Сил СССР по волейболу и баскетболу.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Первыми женщинами, получившими значки ГТО II ступени, были слушательницы Военно-воздушной академии.</w:t>
      </w:r>
    </w:p>
    <w:p w:rsidR="0077504D" w:rsidRPr="0037504F" w:rsidRDefault="0077504D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1933 году ЦК ВЛКСМ предложил ввести комплекс испытаний по физической подготовке детей, как начальную ступень их физического развития. </w:t>
      </w:r>
      <w:r w:rsidRPr="0037504F">
        <w:rPr>
          <w:rFonts w:ascii="Times New Roman" w:cs="Times New Roman"/>
          <w:sz w:val="28"/>
          <w:szCs w:val="28"/>
        </w:rPr>
        <w:lastRenderedPageBreak/>
        <w:t xml:space="preserve">Детская ступень комплекса, получившая название </w:t>
      </w:r>
      <w:r w:rsidR="00557E9F" w:rsidRPr="0037504F">
        <w:rPr>
          <w:rFonts w:ascii="Times New Roman" w:cs="Times New Roman"/>
          <w:sz w:val="28"/>
          <w:szCs w:val="28"/>
        </w:rPr>
        <w:t>«</w:t>
      </w:r>
      <w:r w:rsidRPr="0037504F">
        <w:rPr>
          <w:rFonts w:ascii="Times New Roman" w:cs="Times New Roman"/>
          <w:sz w:val="28"/>
          <w:szCs w:val="28"/>
        </w:rPr>
        <w:t>Будь готов к труду и обороне</w:t>
      </w:r>
      <w:r w:rsidR="00557E9F" w:rsidRPr="0037504F">
        <w:rPr>
          <w:rFonts w:ascii="Times New Roman" w:cs="Times New Roman"/>
          <w:sz w:val="28"/>
          <w:szCs w:val="28"/>
        </w:rPr>
        <w:t>»</w:t>
      </w:r>
      <w:r w:rsidRPr="0037504F">
        <w:rPr>
          <w:rFonts w:ascii="Times New Roman" w:cs="Times New Roman"/>
          <w:sz w:val="28"/>
          <w:szCs w:val="28"/>
        </w:rPr>
        <w:t xml:space="preserve"> (БГТО) начала работать с 1934 года. В нее вошли 16 норм спортивно-технического характера: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бег на короткие и длинные дистанции;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- прыжки в длину и высоту с разбега; 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метание гранаты, бег на лыжах на 3-5 километров для мальчиков и 2-3 километра для девочек, ходьба в противогазе;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гимнастические упражнения;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лазание;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- подтягивание; 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упражнения на равновесие;</w:t>
      </w:r>
    </w:p>
    <w:p w:rsidR="0077504D" w:rsidRPr="00557E9F" w:rsidRDefault="0077504D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- поднятие и переноска тяжестей. </w:t>
      </w:r>
    </w:p>
    <w:p w:rsidR="00B10670" w:rsidRPr="00557E9F" w:rsidRDefault="00B1067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Через несколько лет после введения, комплекс ГТО обрел такую популярность, что уже в 1934 году в стране насчитывалось около 5 миллионов физкультурников, половина из которых гордо носила на груди значок ГТО.</w:t>
      </w:r>
    </w:p>
    <w:p w:rsidR="00B10670" w:rsidRPr="00557E9F" w:rsidRDefault="00B1067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Значок ГТО приобрел настолько высокую  значимость, что на Московском физкультурном параде 1934 года он стал 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«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пропуском</w:t>
      </w:r>
      <w:r w:rsid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»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в колонну для участия. </w:t>
      </w:r>
    </w:p>
    <w:p w:rsidR="00B10670" w:rsidRPr="00557E9F" w:rsidRDefault="003555D8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682816" behindDoc="0" locked="0" layoutInCell="1" allowOverlap="1">
            <wp:simplePos x="0" y="0"/>
            <wp:positionH relativeFrom="column">
              <wp:posOffset>565785</wp:posOffset>
            </wp:positionH>
            <wp:positionV relativeFrom="line">
              <wp:posOffset>97155</wp:posOffset>
            </wp:positionV>
            <wp:extent cx="1193800" cy="2435860"/>
            <wp:effectExtent l="0" t="0" r="6350" b="2540"/>
            <wp:wrapSquare wrapText="bothSides" distT="95250" distB="95250" distL="95250" distR="95250"/>
            <wp:docPr id="9" name="officeArt object" descr="http://www.znak.biz.ua/images/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g" descr="http://www.znak.biz.ua/images/iii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24358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8D0" w:rsidRPr="00557E9F" w:rsidRDefault="005678D0" w:rsidP="00557E9F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78D0" w:rsidRPr="00557E9F" w:rsidRDefault="005678D0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7504F" w:rsidRDefault="0037504F" w:rsidP="00557E9F">
      <w:pPr>
        <w:tabs>
          <w:tab w:val="left" w:pos="2776"/>
          <w:tab w:val="center" w:pos="4902"/>
        </w:tabs>
        <w:spacing w:after="0" w:line="360" w:lineRule="auto"/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678D0" w:rsidRPr="00557E9F" w:rsidRDefault="005678D0" w:rsidP="00557E9F">
      <w:pPr>
        <w:tabs>
          <w:tab w:val="left" w:pos="2776"/>
          <w:tab w:val="center" w:pos="4902"/>
        </w:tabs>
        <w:spacing w:after="0" w:line="360" w:lineRule="auto"/>
        <w:ind w:firstLine="709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Значок БГТО образца </w:t>
      </w:r>
      <w:r w:rsidR="0077504D" w:rsidRPr="00557E9F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34 года</w:t>
      </w:r>
    </w:p>
    <w:p w:rsidR="004269F6" w:rsidRPr="00557E9F" w:rsidRDefault="004269F6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Идеи и принципы ГТО получили свое дальнейшее развитие в Единой спортивной классификации (ЕВСК), созданной в 1935 – 1937 гг. </w:t>
      </w:r>
    </w:p>
    <w:p w:rsidR="00084889" w:rsidRPr="00557E9F" w:rsidRDefault="004269F6" w:rsidP="00557E9F">
      <w:pPr>
        <w:tabs>
          <w:tab w:val="left" w:pos="2776"/>
          <w:tab w:val="center" w:pos="4902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Это повлекло за собой введение разрядных норм, спортивных званий. Классификация дала возможность установить единые принципы определения </w:t>
      </w:r>
      <w:r w:rsidRPr="00557E9F">
        <w:rPr>
          <w:rFonts w:ascii="Times New Roman" w:hAnsi="Times New Roman" w:cs="Times New Roman"/>
          <w:sz w:val="28"/>
          <w:szCs w:val="28"/>
        </w:rPr>
        <w:lastRenderedPageBreak/>
        <w:t>спортивной подготовки на всей территории СССР. Физкультурный комплекс ГТО был органически связан с Единой Всесоюзной спортивной классификацией, определяющей последовательность роста мастерства, уровень подготовленности спортсменов и развития их достижений от массовых спортивных разрядов до высших классификационных категорий. Спортивные разряды и звания присваивались при у</w:t>
      </w:r>
      <w:r w:rsidR="00D878CC">
        <w:rPr>
          <w:rFonts w:ascii="Times New Roman" w:hAnsi="Times New Roman" w:cs="Times New Roman"/>
          <w:sz w:val="28"/>
          <w:szCs w:val="28"/>
        </w:rPr>
        <w:t xml:space="preserve">словии сдачи спортсменами норм </w:t>
      </w:r>
      <w:r w:rsidRPr="00557E9F">
        <w:rPr>
          <w:rFonts w:ascii="Times New Roman" w:hAnsi="Times New Roman" w:cs="Times New Roman"/>
          <w:sz w:val="28"/>
          <w:szCs w:val="28"/>
        </w:rPr>
        <w:t xml:space="preserve">и требований физкультурного комплекса ГТО </w:t>
      </w:r>
      <w:r w:rsidR="005678D0" w:rsidRPr="00557E9F">
        <w:rPr>
          <w:rFonts w:ascii="Times New Roman" w:hAnsi="Times New Roman" w:cs="Times New Roman"/>
          <w:sz w:val="28"/>
          <w:szCs w:val="28"/>
        </w:rPr>
        <w:t>по 10 видам спорта: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легкой атлетике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гимнастике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тяжелой атлетике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боксу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борьбе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плаванию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теннису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-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фехтованию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084889" w:rsidRPr="00557E9F" w:rsidRDefault="00084889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 xml:space="preserve"> конькобежному</w:t>
      </w:r>
      <w:r w:rsidRPr="00557E9F">
        <w:rPr>
          <w:rFonts w:ascii="Times New Roman" w:hAnsi="Times New Roman" w:cs="Times New Roman"/>
          <w:sz w:val="28"/>
          <w:szCs w:val="28"/>
        </w:rPr>
        <w:t>;</w:t>
      </w:r>
    </w:p>
    <w:p w:rsidR="005678D0" w:rsidRPr="00557E9F" w:rsidRDefault="00084889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- </w:t>
      </w:r>
      <w:r w:rsidR="005678D0" w:rsidRPr="00557E9F">
        <w:rPr>
          <w:rFonts w:ascii="Times New Roman" w:hAnsi="Times New Roman" w:cs="Times New Roman"/>
          <w:sz w:val="28"/>
          <w:szCs w:val="28"/>
        </w:rPr>
        <w:t>стрелковому спорту.</w:t>
      </w:r>
    </w:p>
    <w:p w:rsidR="00FB5FB3" w:rsidRPr="00557E9F" w:rsidRDefault="00A46091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Притягательная сила комплекса ГТО открыла дорогу в спорт миллионам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советских 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девушек и юношей.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С в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ыполнени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я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нормативов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комплекса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ГТО начали свой путь 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знаменитые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советские спортсмены</w:t>
      </w:r>
      <w:r w:rsidR="005601BC"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,</w:t>
      </w:r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 xml:space="preserve"> победители крупнейших международных соревнований. </w:t>
      </w:r>
      <w:r w:rsidR="00C14945" w:rsidRPr="00557E9F">
        <w:rPr>
          <w:rFonts w:ascii="Times New Roman" w:hAnsi="Times New Roman" w:cs="Times New Roman"/>
          <w:sz w:val="28"/>
          <w:szCs w:val="28"/>
        </w:rPr>
        <w:t xml:space="preserve">С 1938 года начали проводиться </w:t>
      </w:r>
      <w:r w:rsidR="005601BC" w:rsidRPr="00557E9F">
        <w:rPr>
          <w:rFonts w:ascii="Times New Roman" w:hAnsi="Times New Roman" w:cs="Times New Roman"/>
          <w:sz w:val="28"/>
          <w:szCs w:val="28"/>
        </w:rPr>
        <w:t>В</w:t>
      </w:r>
      <w:r w:rsidR="00C14945" w:rsidRPr="00557E9F">
        <w:rPr>
          <w:rFonts w:ascii="Times New Roman" w:hAnsi="Times New Roman" w:cs="Times New Roman"/>
          <w:sz w:val="28"/>
          <w:szCs w:val="28"/>
        </w:rPr>
        <w:t>сесоюзные соревнования по различным программам многоборья ГТО: первенства СССР и ВЦСПС (1938 – 1939, 1949 – 1951), чемпионаты СССР и первенства ВЦСПС (1974 – 1982), чемпионаты СССР (1989 – 1991).</w:t>
      </w:r>
    </w:p>
    <w:p w:rsidR="009924B7" w:rsidRPr="00557E9F" w:rsidRDefault="00886CB5" w:rsidP="00557E9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III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 xml:space="preserve">. </w:t>
      </w:r>
      <w:r w:rsidR="00C14945"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Основные и</w:t>
      </w:r>
      <w:r w:rsidRPr="00557E9F">
        <w:rPr>
          <w:rFonts w:ascii="Times New Roman" w:eastAsia="Times New Roman" w:hAnsi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 xml:space="preserve">зменения 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Всесоюзного физкультурного комплекса </w:t>
      </w:r>
      <w:r w:rsid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«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Готов к труду и обороне СССР</w:t>
      </w:r>
      <w:r w:rsid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>»</w:t>
      </w:r>
      <w:r w:rsidRPr="00557E9F">
        <w:rPr>
          <w:rFonts w:ascii="Times New Roman" w:hAnsi="Times New Roman" w:cs="Times New Roman"/>
          <w:b/>
          <w:color w:val="auto"/>
          <w:sz w:val="28"/>
          <w:szCs w:val="28"/>
          <w:u w:color="FF0000"/>
          <w:shd w:val="clear" w:color="auto" w:fill="FFFFFF"/>
        </w:rPr>
        <w:t xml:space="preserve"> (ГТО) </w:t>
      </w:r>
    </w:p>
    <w:p w:rsidR="00886CB5" w:rsidRPr="00557E9F" w:rsidRDefault="00886CB5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u w:color="FF0000"/>
          <w:shd w:val="clear" w:color="auto" w:fill="FFFFFF"/>
        </w:rPr>
        <w:t>За время существования</w:t>
      </w:r>
      <w:r w:rsidR="00F93260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5601BC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нормативную часть не раз изменяли.Наиболее крупные изменения вносились в 1940, 1947, 1955, 1965 и </w:t>
      </w:r>
      <w:r w:rsidR="00CF66BF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1972 года</w:t>
      </w:r>
      <w:r w:rsidR="00F93260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F66BF" w:rsidRPr="00557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К концу 30-х годо</w:t>
      </w:r>
      <w:r w:rsidR="00F93260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в, когда комплекс ГТО находился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на пике популярности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,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встал вопрос об улучшении его содержания. Нормативы тщательно 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>обсуждались научными и практическими работниками физического воспитания, что привело в 1939 году разработке новых норм комплекса ГТО,  которые 26 ноября 1939 года были утвержден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ы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специальным постановлением Совета Народных Комиссаров СССР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О введении нового физкультурного комплекса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Готов к труду и обороне СССР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Вступивший в действие с 1 января 1940 года новый комплекс ГТО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содержал не только обязательные нормы, но и 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испытания 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по выбору, что обеспечивало, по мнению разработчиков, сочетание общей физической подготовки со спортивной специализацией. Включение в комплекс обязательных норм обеспечивало овладение навыками бега, плавания, передвижения на лыжах, стр</w:t>
      </w:r>
      <w:r w:rsidR="00E4161C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ельбы и преодоления препятствий.К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роме того, каждый участник комплекса ГТО должен был по своему выбору выполнить упражнения из различных видов спорта, способствовавшие совершенствованию силы, быстроты, ловкости и выносливости.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По сравнению с предыдущим комплексом количество нормативов было значительно уменьшено.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В комплексы БГТО и ГТО </w:t>
      </w:r>
      <w:r w:rsid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  <w:lang w:val="en-US"/>
        </w:rPr>
        <w:t>II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ступени входили две ступени на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сдано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отлично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. Была установлена повторная сдача норм для значкистов ГТО </w:t>
      </w:r>
      <w:r w:rsidR="00D878CC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  <w:lang w:val="en-US"/>
        </w:rPr>
        <w:t>II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ступени при переходе в следующую возрастную группу, а нормы по выбору для получения такого значка с отличием приравнивались к нормам третьего разряда Всесоюзной спортивной классификации.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Жизнь показала, что структура комплекса ГТО 1939 года, несомненно, была для того времени прогрессивной и актуальной.</w:t>
      </w:r>
    </w:p>
    <w:p w:rsidR="005F6E05" w:rsidRPr="00557E9F" w:rsidRDefault="005F6E05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  <w:lang w:val="en-US"/>
        </w:rPr>
        <w:t>IV</w:t>
      </w:r>
      <w:r w:rsidRPr="00557E9F">
        <w:rPr>
          <w:rFonts w:ascii="Times New Roman" w:eastAsia="Times New Roman" w:cs="Times New Roman"/>
          <w:b/>
          <w:color w:val="222222"/>
          <w:sz w:val="28"/>
          <w:szCs w:val="28"/>
          <w:u w:color="222222"/>
          <w:shd w:val="clear" w:color="auto" w:fill="FFFFFF"/>
        </w:rPr>
        <w:t>. Комплекс ГТО и Великая Отечественная Война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Перед Великой Отечественной войной подготовку в ОСОАВИАХИМ прошли до 80% военнослужащих сухопутных войск и флота и до 100% авиации. В 1938 году в одном из писем Сталин писал: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...Нужно весь наш народ держать в состоянии мобилизационной готовности перед лицом опасности военного нападения, чтобы никакая 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«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случайность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 и никакие фокусы наших внешних врагов не могли застигнуть нас врасплох...</w:t>
      </w:r>
      <w:r w:rsid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»</w:t>
      </w:r>
      <w:r w:rsidR="00706071"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.</w:t>
      </w:r>
    </w:p>
    <w:p w:rsidR="00706071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lastRenderedPageBreak/>
        <w:t xml:space="preserve">Патриотическая целеустремленность и практическое содержание комплекса ГТО прошли суровую проверку в огне Великой Отечественной войны. </w:t>
      </w:r>
    </w:p>
    <w:p w:rsidR="00706071" w:rsidRPr="00557E9F" w:rsidRDefault="00706071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Когда перед всеми физкультурными организациями страны стала задача массовой военно-физической подготовки населения, комплекс ГТО стал одним из важнейших инструментов.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>Благодаря ГТО миллионы советских людей получили навыки маршевой, лыжной, стрелковой подготовки, плавания, метания гранат, преодоления водных преград и препятствий. Это помогло им в минимальные сроки овладеть военным делом, стать снайперами, разведчиками, танкистами, летчиками. Скромный значок ГТО для многих из них стал первой наградой, к которой позднее добавились ордена за трудовые и боевые заслуги.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</w:pPr>
      <w:r w:rsidRPr="00557E9F">
        <w:rPr>
          <w:rFonts w:ascii="Times New Roman" w:eastAsia="Times New Roman" w:cs="Times New Roman"/>
          <w:color w:val="222222"/>
          <w:sz w:val="28"/>
          <w:szCs w:val="28"/>
          <w:u w:color="222222"/>
          <w:shd w:val="clear" w:color="auto" w:fill="FFFFFF"/>
        </w:rPr>
        <w:t xml:space="preserve">Значкисты ГТО, овладевшие военно-прикладными двигательными навыками, добровольно уходили на фронт, успешно действовали в партизанских отрядах. </w:t>
      </w:r>
    </w:p>
    <w:p w:rsidR="00ED5DDD" w:rsidRPr="00557E9F" w:rsidRDefault="00ED5DDD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  <w:t>Обладателями значков II ступени ГТО были герои Великой Отечественной войны: летчики Иван Кожедуб, Александр Покрышкин, Николай Гастелло, знаменитый снайпер Владимир Пчелинцев.</w:t>
      </w:r>
    </w:p>
    <w:p w:rsidR="00327D44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drawing>
          <wp:inline distT="0" distB="0" distL="0" distR="0">
            <wp:extent cx="2662555" cy="3811270"/>
            <wp:effectExtent l="19050" t="0" r="4445" b="0"/>
            <wp:docPr id="17" name="Рисунок 17" descr="http://www.9maya.ru/uploads/posts/2012-02/1329008832_kozhed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9maya.ru/uploads/posts/2012-02/1329008832_kozhedu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D44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Иван Кожедуб</w:t>
      </w:r>
    </w:p>
    <w:p w:rsidR="002C484C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08349" cy="4094328"/>
            <wp:effectExtent l="0" t="0" r="0" b="1905"/>
            <wp:docPr id="51" name="Рисунок 51" descr="http://topwar.ru/uploads/posts/2011-10/1317541377_137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opwar.ru/uploads/posts/2011-10/1317541377_1371258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99" cy="40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C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Александр Покрышкин</w:t>
      </w:r>
    </w:p>
    <w:p w:rsidR="002C484C" w:rsidRPr="00557E9F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drawing>
          <wp:inline distT="0" distB="0" distL="0" distR="0">
            <wp:extent cx="2863215" cy="4299585"/>
            <wp:effectExtent l="19050" t="0" r="0" b="0"/>
            <wp:docPr id="52" name="Рисунок 52" descr="http://i020.radikal.ru/1107/7e/3078ce6df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020.radikal.ru/1107/7e/3078ce6dfb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4C" w:rsidRPr="00D878CC" w:rsidRDefault="002C484C" w:rsidP="00557E9F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Николай Гастелло</w:t>
      </w:r>
    </w:p>
    <w:p w:rsidR="002C484C" w:rsidRPr="00557E9F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eastAsia="Times New Roman" w:cs="Times New Roman"/>
          <w:color w:val="231F20"/>
          <w:sz w:val="28"/>
          <w:szCs w:val="28"/>
          <w:bdr w:val="none" w:sz="0" w:space="0" w:color="auto"/>
        </w:rPr>
      </w:pPr>
      <w:r w:rsidRPr="00557E9F">
        <w:rPr>
          <w:rFonts w:asci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76750" cy="3306445"/>
            <wp:effectExtent l="19050" t="0" r="0" b="0"/>
            <wp:docPr id="1073741825" name="Рисунок 1073741825" descr="http://lifeglobe.net/media/entry/0/Entr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feglobe.net/media/entry/0/Entry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C1" w:rsidRDefault="002C484C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b/>
          <w:sz w:val="28"/>
          <w:szCs w:val="28"/>
          <w:lang w:val="en-US"/>
        </w:rPr>
      </w:pPr>
      <w:r w:rsidRPr="00D878CC">
        <w:rPr>
          <w:rFonts w:ascii="Times New Roman" w:eastAsia="Times New Roman" w:cs="Times New Roman"/>
          <w:b/>
          <w:color w:val="231F20"/>
          <w:sz w:val="28"/>
          <w:szCs w:val="28"/>
          <w:bdr w:val="none" w:sz="0" w:space="0" w:color="auto"/>
        </w:rPr>
        <w:t>Владимир Пчелинцев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3"/>
      </w:tblGrid>
      <w:tr w:rsidR="00D878CC" w:rsidTr="00D878CC"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7114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line">
                    <wp:posOffset>113030</wp:posOffset>
                  </wp:positionV>
                  <wp:extent cx="1118870" cy="1350645"/>
                  <wp:effectExtent l="0" t="0" r="5080" b="1905"/>
                  <wp:wrapTopAndBottom/>
                  <wp:docPr id="10" name="officeArt object" descr="http://www.znak.biz.ua/images/i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4.jpg" descr="http://www.znak.biz.ua/images/iv.jpg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3506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713536" behindDoc="0" locked="0" layoutInCell="1" allowOverlap="1">
                  <wp:simplePos x="0" y="0"/>
                  <wp:positionH relativeFrom="column">
                    <wp:posOffset>219046</wp:posOffset>
                  </wp:positionH>
                  <wp:positionV relativeFrom="line">
                    <wp:posOffset>160162</wp:posOffset>
                  </wp:positionV>
                  <wp:extent cx="1006475" cy="1257935"/>
                  <wp:effectExtent l="0" t="0" r="3175" b="0"/>
                  <wp:wrapNone/>
                  <wp:docPr id="11" name="officeArt object" descr="http://www.znak.biz.ua/images/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5.jpg" descr="http://www.znak.biz.ua/images/v.jpg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12579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87936" behindDoc="0" locked="0" layoutInCell="1" allowOverlap="1">
                  <wp:simplePos x="0" y="0"/>
                  <wp:positionH relativeFrom="column">
                    <wp:posOffset>51615</wp:posOffset>
                  </wp:positionH>
                  <wp:positionV relativeFrom="line">
                    <wp:posOffset>55292</wp:posOffset>
                  </wp:positionV>
                  <wp:extent cx="1094105" cy="1367790"/>
                  <wp:effectExtent l="0" t="0" r="0" b="3810"/>
                  <wp:wrapNone/>
                  <wp:docPr id="13" name="officeArt object" descr="http://www.znak.biz.ua/images/v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7.jpg" descr="http://www.znak.biz.ua/images/via.jpg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13677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33" w:type="dxa"/>
          </w:tcPr>
          <w:p w:rsidR="00D878CC" w:rsidRDefault="00D878CC" w:rsidP="00557E9F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 w:line="360" w:lineRule="auto"/>
              <w:jc w:val="both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eastAsia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88960" behindDoc="0" locked="0" layoutInCell="1" allowOverlap="1">
                  <wp:simplePos x="0" y="0"/>
                  <wp:positionH relativeFrom="column">
                    <wp:posOffset>79735</wp:posOffset>
                  </wp:positionH>
                  <wp:positionV relativeFrom="line">
                    <wp:posOffset>110102</wp:posOffset>
                  </wp:positionV>
                  <wp:extent cx="1035685" cy="1294765"/>
                  <wp:effectExtent l="0" t="0" r="0" b="635"/>
                  <wp:wrapNone/>
                  <wp:docPr id="12" name="officeArt object" descr="http://www.znak.biz.ua/images/vi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6.jpg" descr="http://www.znak.biz.ua/images/vib.jpg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2947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878CC" w:rsidRPr="00D878CC" w:rsidTr="00D878CC">
        <w:tc>
          <w:tcPr>
            <w:tcW w:w="2533" w:type="dxa"/>
          </w:tcPr>
          <w:p w:rsidR="00D878CC" w:rsidRPr="00D878CC" w:rsidRDefault="00D878CC" w:rsidP="00D878CC">
            <w:pPr>
              <w:pStyle w:val="a7"/>
              <w:spacing w:before="0" w:after="0"/>
              <w:jc w:val="center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Значок ГТО 1 ступени</w:t>
            </w:r>
          </w:p>
          <w:p w:rsidR="00D878CC" w:rsidRPr="00557E9F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eastAsia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533" w:type="dxa"/>
          </w:tcPr>
          <w:p w:rsidR="00D878CC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sz w:val="28"/>
                <w:szCs w:val="28"/>
                <w:lang w:val="en-US"/>
              </w:rPr>
            </w:pP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Отличник БГТО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, 1940 год</w:t>
            </w:r>
          </w:p>
        </w:tc>
        <w:tc>
          <w:tcPr>
            <w:tcW w:w="5066" w:type="dxa"/>
            <w:gridSpan w:val="2"/>
          </w:tcPr>
          <w:p w:rsidR="00D878CC" w:rsidRPr="00D878CC" w:rsidRDefault="00D878CC" w:rsidP="00D878C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Значки 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>Отличник ГТО</w:t>
            </w: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 2 ступени1940-1946 годов(серебро и бронза)</w:t>
            </w:r>
          </w:p>
        </w:tc>
      </w:tr>
    </w:tbl>
    <w:p w:rsidR="007F16B6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column">
              <wp:posOffset>1562735</wp:posOffset>
            </wp:positionH>
            <wp:positionV relativeFrom="line">
              <wp:posOffset>234950</wp:posOffset>
            </wp:positionV>
            <wp:extent cx="1206500" cy="1327785"/>
            <wp:effectExtent l="0" t="0" r="0" b="5715"/>
            <wp:wrapNone/>
            <wp:docPr id="19" name="officeArt object" descr="http://www.znak.biz.ua/images/vii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0.jpg" descr="http://www.znak.biz.ua/images/viiiv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327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15584" behindDoc="0" locked="0" layoutInCell="1" allowOverlap="1">
            <wp:simplePos x="0" y="0"/>
            <wp:positionH relativeFrom="column">
              <wp:posOffset>113104</wp:posOffset>
            </wp:positionH>
            <wp:positionV relativeFrom="line">
              <wp:posOffset>140524</wp:posOffset>
            </wp:positionV>
            <wp:extent cx="1104900" cy="1398270"/>
            <wp:effectExtent l="0" t="0" r="0" b="0"/>
            <wp:wrapNone/>
            <wp:docPr id="18" name="officeArt object" descr="http://www.znak.biz.ua/images/vii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1.jpg" descr="http://www.znak.biz.ua/images/viiia.jp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982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column">
              <wp:posOffset>3263900</wp:posOffset>
            </wp:positionH>
            <wp:positionV relativeFrom="line">
              <wp:posOffset>239395</wp:posOffset>
            </wp:positionV>
            <wp:extent cx="1111250" cy="1389380"/>
            <wp:effectExtent l="0" t="0" r="0" b="1270"/>
            <wp:wrapNone/>
            <wp:docPr id="20" name="officeArt object" descr="http://www.znak.biz.ua/images/viii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jpeg" descr="http://www.znak.biz.ua/images/viiib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3893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00224" behindDoc="0" locked="0" layoutInCell="1" allowOverlap="1">
            <wp:simplePos x="0" y="0"/>
            <wp:positionH relativeFrom="column">
              <wp:posOffset>4796155</wp:posOffset>
            </wp:positionH>
            <wp:positionV relativeFrom="line">
              <wp:posOffset>22225</wp:posOffset>
            </wp:positionV>
            <wp:extent cx="1022985" cy="1303020"/>
            <wp:effectExtent l="0" t="0" r="5715" b="0"/>
            <wp:wrapNone/>
            <wp:docPr id="21" name="officeArt object" descr="http://www.znak.biz.ua/images/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jpeg" descr="http://www.znak.biz.ua/images/vii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303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78CC" w:rsidRPr="00093915" w:rsidRDefault="00D878CC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C1" w:rsidRPr="00557E9F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8C1" w:rsidRPr="00557E9F" w:rsidRDefault="008038C1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D878CC" w:rsidTr="00D878CC">
        <w:tc>
          <w:tcPr>
            <w:tcW w:w="5066" w:type="dxa"/>
          </w:tcPr>
          <w:p w:rsidR="00D878CC" w:rsidRPr="00093915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Будь готов к труду и обороне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5066" w:type="dxa"/>
          </w:tcPr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78CC" w:rsidRDefault="00D878CC" w:rsidP="00D878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ГТО I и 2 ступеней 1946 – 1961 годов</w:t>
            </w:r>
          </w:p>
        </w:tc>
      </w:tr>
    </w:tbl>
    <w:p w:rsidR="00947B60" w:rsidRPr="00557E9F" w:rsidRDefault="00947B6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A9B" w:rsidRPr="00557E9F" w:rsidRDefault="00400A9B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E9F">
        <w:rPr>
          <w:rFonts w:ascii="Times New Roman" w:hAnsi="Times New Roman" w:cs="Times New Roman"/>
          <w:b/>
          <w:sz w:val="28"/>
          <w:szCs w:val="28"/>
        </w:rPr>
        <w:t>I.V Комплекс ГТО в послевоенное время</w:t>
      </w:r>
    </w:p>
    <w:p w:rsidR="00947B60" w:rsidRPr="00557E9F" w:rsidRDefault="00947B6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В послевоенное время</w:t>
      </w:r>
      <w:r w:rsidR="00872AA8" w:rsidRPr="00557E9F">
        <w:rPr>
          <w:rFonts w:ascii="Times New Roman" w:hAnsi="Times New Roman" w:cs="Times New Roman"/>
          <w:sz w:val="28"/>
          <w:szCs w:val="28"/>
        </w:rPr>
        <w:t>, когда страна оправлялась после потрясений,</w:t>
      </w:r>
      <w:r w:rsidRPr="00557E9F">
        <w:rPr>
          <w:rFonts w:ascii="Times New Roman" w:hAnsi="Times New Roman" w:cs="Times New Roman"/>
          <w:sz w:val="28"/>
          <w:szCs w:val="28"/>
        </w:rPr>
        <w:t xml:space="preserve"> комплекс ГТО продолжал </w:t>
      </w:r>
      <w:r w:rsidR="00872AA8" w:rsidRPr="00557E9F">
        <w:rPr>
          <w:rFonts w:ascii="Times New Roman" w:hAnsi="Times New Roman" w:cs="Times New Roman"/>
          <w:sz w:val="28"/>
          <w:szCs w:val="28"/>
        </w:rPr>
        <w:t>модернизироваться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 соответствии с задачами, </w:t>
      </w:r>
      <w:r w:rsidRPr="00557E9F">
        <w:rPr>
          <w:rFonts w:ascii="Times New Roman" w:hAnsi="Times New Roman" w:cs="Times New Roman"/>
          <w:sz w:val="28"/>
          <w:szCs w:val="28"/>
        </w:rPr>
        <w:lastRenderedPageBreak/>
        <w:t>стоящими перед физкультурным движением того времени. Введенный в 1946 году комплекс ГТО характеризовался сокращением количества нормативов (БГТО – до 7, ГТО I и II ступеней – до 9), установлена взаимосвязь между этими нормами и программами физического воспитания школ и учебных заведений, уточнены и изменены возрастные группы.</w:t>
      </w:r>
    </w:p>
    <w:p w:rsidR="00FB32CE" w:rsidRPr="00557E9F" w:rsidRDefault="00872AA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К</w:t>
      </w:r>
      <w:r w:rsidR="00FB32CE" w:rsidRPr="00557E9F">
        <w:rPr>
          <w:rFonts w:ascii="Times New Roman" w:hAnsi="Times New Roman" w:cs="Times New Roman"/>
          <w:sz w:val="28"/>
          <w:szCs w:val="28"/>
        </w:rPr>
        <w:t xml:space="preserve">огда страна приступила к </w:t>
      </w:r>
      <w:r w:rsidRPr="00557E9F">
        <w:rPr>
          <w:rFonts w:ascii="Times New Roman" w:hAnsi="Times New Roman" w:cs="Times New Roman"/>
          <w:sz w:val="28"/>
          <w:szCs w:val="28"/>
        </w:rPr>
        <w:t xml:space="preserve">активному </w:t>
      </w:r>
      <w:r w:rsidR="00FB32CE" w:rsidRPr="00557E9F">
        <w:rPr>
          <w:rFonts w:ascii="Times New Roman" w:hAnsi="Times New Roman" w:cs="Times New Roman"/>
          <w:sz w:val="28"/>
          <w:szCs w:val="28"/>
        </w:rPr>
        <w:t>восстановлению хозяйства, Центральный Комитет Коммунистической партии Советского Союза в декабре 1948 года в своем постановлении выдвинул перед физкультурными ор</w:t>
      </w:r>
      <w:r w:rsidRPr="00557E9F">
        <w:rPr>
          <w:rFonts w:ascii="Times New Roman" w:hAnsi="Times New Roman" w:cs="Times New Roman"/>
          <w:sz w:val="28"/>
          <w:szCs w:val="28"/>
        </w:rPr>
        <w:t>ганизациями страны новую задачу</w:t>
      </w:r>
      <w:r w:rsidR="00FB32CE" w:rsidRPr="00557E9F">
        <w:rPr>
          <w:rFonts w:ascii="Times New Roman" w:hAnsi="Times New Roman" w:cs="Times New Roman"/>
          <w:sz w:val="28"/>
          <w:szCs w:val="28"/>
        </w:rPr>
        <w:t>: дальнейшее развитие физкультурного движения, повышение уровня мастерства спортсменов и завоевание ими мировых первенств, достижение  рекордов по основным видам спорта.</w:t>
      </w:r>
    </w:p>
    <w:p w:rsidR="00FB32CE" w:rsidRPr="00557E9F" w:rsidRDefault="00FB32C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Решение партии вызвало небывалый подъем в работе физкультурных организаций страны. На фабриках и заводах, шахтах и рудниках, в колхозах и совхозах, в школах и других учебных заведениях создавались новые </w:t>
      </w:r>
      <w:r w:rsidR="00872AA8" w:rsidRPr="00557E9F">
        <w:rPr>
          <w:rFonts w:ascii="Times New Roman" w:hAnsi="Times New Roman" w:cs="Times New Roman"/>
          <w:sz w:val="28"/>
          <w:szCs w:val="28"/>
        </w:rPr>
        <w:t>коллективы физической культуры,</w:t>
      </w:r>
      <w:r w:rsidRPr="00557E9F">
        <w:rPr>
          <w:rFonts w:ascii="Times New Roman" w:hAnsi="Times New Roman" w:cs="Times New Roman"/>
          <w:sz w:val="28"/>
          <w:szCs w:val="28"/>
        </w:rPr>
        <w:t xml:space="preserve"> организационно укреплялись существующие классификации советских спортсменов. Исключительно большое значение придавалось вопросам дальнейшего совершенствования методов обучения и тренировки в спорте, всесторонней физической подготовки, как важнейшей базы для укрепления здоровья, повышения качества физического воспитания молодежи и успешного роста спортивного мастерства до уровня высоких достижений.</w:t>
      </w:r>
    </w:p>
    <w:p w:rsidR="00FB32CE" w:rsidRPr="00557E9F" w:rsidRDefault="00FB32C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Естественно, что все это потребовало дальнейшего совершенствования комплекса ГТО.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комплексе ГТО, введенном с 1 января 1955 года, снова исключили деление нормативов на обязательные и по выбору. Для получения значка ступени БГТО требовалось выполнить все 10 нормативов, значка ГТО 1-й ступени— 12 норм и значка ГТО 2-й ступени— 11.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комплексе 1955 года были установлены новые возрастные группы,  а также дифференцированные нормативные требования для различных возрастов физкультурников.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К 1958 году число физкультурников в нашей стране достигло 2</w:t>
      </w:r>
      <w:r w:rsidR="002A76E0" w:rsidRPr="00557E9F">
        <w:rPr>
          <w:rFonts w:ascii="Times New Roman" w:cs="Times New Roman"/>
          <w:sz w:val="28"/>
          <w:szCs w:val="28"/>
        </w:rPr>
        <w:t>3 696 800 человек.В</w:t>
      </w:r>
      <w:r w:rsidRPr="00557E9F">
        <w:rPr>
          <w:rFonts w:ascii="Times New Roman" w:cs="Times New Roman"/>
          <w:sz w:val="28"/>
          <w:szCs w:val="28"/>
        </w:rPr>
        <w:t xml:space="preserve"> то же время в период действия комплекса 1955—1958 гг. ежегодная </w:t>
      </w:r>
      <w:r w:rsidRPr="00557E9F">
        <w:rPr>
          <w:rFonts w:ascii="Times New Roman" w:cs="Times New Roman"/>
          <w:sz w:val="28"/>
          <w:szCs w:val="28"/>
        </w:rPr>
        <w:lastRenderedPageBreak/>
        <w:t>подготовка составляла немногим более 3 миллионов значкистов ГТО всех ступеней, и за 4 года этого периода было подготовлено около 16 миллионов значкистов ГТО.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1959 году в комплекс ГТО </w:t>
      </w:r>
      <w:r w:rsidR="007A72FB" w:rsidRPr="00557E9F">
        <w:rPr>
          <w:rFonts w:ascii="Times New Roman" w:cs="Times New Roman"/>
          <w:sz w:val="28"/>
          <w:szCs w:val="28"/>
        </w:rPr>
        <w:t xml:space="preserve">были внесены </w:t>
      </w:r>
      <w:r w:rsidRPr="00557E9F">
        <w:rPr>
          <w:rFonts w:ascii="Times New Roman" w:cs="Times New Roman"/>
          <w:sz w:val="28"/>
          <w:szCs w:val="28"/>
        </w:rPr>
        <w:t xml:space="preserve">наиболее существенные изменения.   </w:t>
      </w:r>
    </w:p>
    <w:p w:rsidR="00FB32CE" w:rsidRPr="00557E9F" w:rsidRDefault="00FB32CE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Проект комплекса был опубликован в августе 1958 года для широкого обсуждения и получил всеобщую поддержку</w:t>
      </w:r>
      <w:r w:rsidR="00DA3C07" w:rsidRPr="00557E9F">
        <w:rPr>
          <w:rFonts w:ascii="Times New Roman" w:cs="Times New Roman"/>
          <w:sz w:val="28"/>
          <w:szCs w:val="28"/>
        </w:rPr>
        <w:t>.</w:t>
      </w:r>
    </w:p>
    <w:p w:rsidR="00FB32CE" w:rsidRPr="00557E9F" w:rsidRDefault="002A76E0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Введены</w:t>
      </w:r>
      <w:r w:rsidR="00FB32CE" w:rsidRPr="00557E9F">
        <w:rPr>
          <w:rFonts w:ascii="Times New Roman" w:cs="Times New Roman"/>
          <w:sz w:val="28"/>
          <w:szCs w:val="28"/>
        </w:rPr>
        <w:t xml:space="preserve"> требования органичного сочетания программы по физическому воспитанию в школах и учебных заведениях, а также - система начисления очков за показанные результаты.</w:t>
      </w:r>
    </w:p>
    <w:p w:rsidR="00DA73D8" w:rsidRPr="00557E9F" w:rsidRDefault="002A76E0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Обновленный </w:t>
      </w:r>
      <w:r w:rsidR="00FB32CE" w:rsidRPr="00557E9F">
        <w:rPr>
          <w:rFonts w:ascii="Times New Roman" w:cs="Times New Roman"/>
          <w:sz w:val="28"/>
          <w:szCs w:val="28"/>
        </w:rPr>
        <w:t>Комплекс ГТО состоял из трех ступеней. Ступень БГТО - для школьников 14 - 15 лет, ГТО 1-й ступени - для юношей и девушек 16-18 лет, ГТО 2-й ступени -для молодежи 19 лет и старше.</w:t>
      </w:r>
    </w:p>
    <w:tbl>
      <w:tblPr>
        <w:tblStyle w:val="TableNormal"/>
        <w:tblW w:w="900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7"/>
        <w:gridCol w:w="2992"/>
        <w:gridCol w:w="3001"/>
      </w:tblGrid>
      <w:tr w:rsidR="00DA73D8" w:rsidRPr="00557E9F" w:rsidTr="00DA73D8">
        <w:trPr>
          <w:trHeight w:val="2275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8615" cy="1406189"/>
                  <wp:effectExtent l="0" t="0" r="0" b="0"/>
                  <wp:docPr id="22" name="officeArt object" descr="http://www.znak.biz.ua/images/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12.jpeg" descr="http://www.znak.biz.ua/images/x(1).jpg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615" cy="140618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0831" cy="1397204"/>
                  <wp:effectExtent l="0" t="0" r="0" b="0"/>
                  <wp:docPr id="23" name="officeArt object" descr="http://www.znak.biz.ua/images/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13.jpeg" descr="http://www.znak.biz.ua/images/x(2).jpg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831" cy="139720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85471" cy="1367943"/>
                  <wp:effectExtent l="0" t="0" r="0" b="0"/>
                  <wp:docPr id="24" name="officeArt object" descr="http://www.znak.biz.ua/images/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14.jpeg" descr="http://www.znak.biz.ua/images/x(3).jpg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471" cy="136794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DA73D8">
        <w:trPr>
          <w:trHeight w:val="2491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9677" cy="1528877"/>
                  <wp:effectExtent l="0" t="0" r="0" b="0"/>
                  <wp:docPr id="25" name="officeArt object" descr="http://www.znak.biz.ua/images/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15.jpeg" descr="http://www.znak.biz.ua/images/x(4).jpg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677" cy="152887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2976" cy="1543507"/>
                  <wp:effectExtent l="0" t="0" r="0" b="0"/>
                  <wp:docPr id="26" name="officeArt object" descr="http://www.znak.biz.ua/images/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16.jpg" descr="http://www.znak.biz.ua/images/x(5).jpg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76" cy="15435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186" cy="1455725"/>
                  <wp:effectExtent l="0" t="0" r="0" b="0"/>
                  <wp:docPr id="27" name="officeArt object" descr="http://www.znak.biz.ua/images/x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17.jpg" descr="http://www.znak.biz.ua/images/x(6).jpg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186" cy="14557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DA73D8">
        <w:trPr>
          <w:trHeight w:val="212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БГТО и ГТО 1961 года</w:t>
            </w:r>
          </w:p>
        </w:tc>
      </w:tr>
    </w:tbl>
    <w:p w:rsidR="00DA73D8" w:rsidRPr="00557E9F" w:rsidRDefault="00DA73D8" w:rsidP="00557E9F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 xml:space="preserve">В Вооруженных Силах СССР в 1965 году была введена специальная ступень комплекса ГТО — </w:t>
      </w:r>
      <w:r w:rsidR="00557E9F">
        <w:rPr>
          <w:rFonts w:ascii="Times New Roman" w:cs="Times New Roman"/>
          <w:sz w:val="28"/>
          <w:szCs w:val="28"/>
        </w:rPr>
        <w:t>«</w:t>
      </w:r>
      <w:r w:rsidRPr="00557E9F">
        <w:rPr>
          <w:rFonts w:ascii="Times New Roman" w:cs="Times New Roman"/>
          <w:sz w:val="28"/>
          <w:szCs w:val="28"/>
        </w:rPr>
        <w:t>Военно-спортивный комплекс</w:t>
      </w:r>
      <w:r w:rsidR="00557E9F">
        <w:rPr>
          <w:rFonts w:ascii="Times New Roman" w:cs="Times New Roman"/>
          <w:sz w:val="28"/>
          <w:szCs w:val="28"/>
        </w:rPr>
        <w:t>»</w:t>
      </w:r>
      <w:r w:rsidRPr="00557E9F">
        <w:rPr>
          <w:rFonts w:ascii="Times New Roman" w:cs="Times New Roman"/>
          <w:sz w:val="28"/>
          <w:szCs w:val="28"/>
        </w:rPr>
        <w:t xml:space="preserve"> (ВСК</w:t>
      </w:r>
      <w:r w:rsidR="001B5600" w:rsidRPr="00557E9F">
        <w:rPr>
          <w:rFonts w:ascii="Times New Roman" w:cs="Times New Roman"/>
          <w:sz w:val="28"/>
          <w:szCs w:val="28"/>
        </w:rPr>
        <w:t xml:space="preserve">). </w:t>
      </w:r>
    </w:p>
    <w:tbl>
      <w:tblPr>
        <w:tblStyle w:val="TableNormal"/>
        <w:tblW w:w="8889" w:type="dxa"/>
        <w:tblLayout w:type="fixed"/>
        <w:tblLook w:val="04A0" w:firstRow="1" w:lastRow="0" w:firstColumn="1" w:lastColumn="0" w:noHBand="0" w:noVBand="1"/>
      </w:tblPr>
      <w:tblGrid>
        <w:gridCol w:w="2915"/>
        <w:gridCol w:w="2977"/>
        <w:gridCol w:w="2997"/>
      </w:tblGrid>
      <w:tr w:rsidR="00FB0A40" w:rsidRPr="00557E9F" w:rsidTr="00FB0A40">
        <w:trPr>
          <w:trHeight w:val="2309"/>
        </w:trPr>
        <w:tc>
          <w:tcPr>
            <w:tcW w:w="291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685499" cy="1467135"/>
                  <wp:effectExtent l="0" t="0" r="0" b="0"/>
                  <wp:docPr id="29" name="officeArt object" descr="http://www.znak.biz.ua/images/x1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19.jpg" descr="http://www.znak.biz.ua/images/x1(2).jpg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899" cy="14683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3975" cy="1623975"/>
                  <wp:effectExtent l="0" t="0" r="0" b="0"/>
                  <wp:docPr id="30" name="officeArt object" descr="http://www.znak.biz.ua/images/x1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20.jpg" descr="http://www.znak.biz.ua/images/x1(3).jpg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975" cy="1623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B0A40" w:rsidRPr="00557E9F" w:rsidRDefault="00FB0A40" w:rsidP="00FB0A40">
            <w:pPr>
              <w:spacing w:after="0" w:line="360" w:lineRule="auto"/>
              <w:ind w:left="-271" w:firstLine="191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4986" cy="1484986"/>
                  <wp:effectExtent l="0" t="0" r="0" b="0"/>
                  <wp:docPr id="31" name="officeArt object" descr="http://www.znak.biz.ua/images/x1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age21.jpg" descr="http://www.znak.biz.ua/images/x1(4).jpg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86" cy="148498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Default="00FB0A40" w:rsidP="00FB0A40">
      <w:pPr>
        <w:pStyle w:val="a7"/>
        <w:widowControl w:val="0"/>
        <w:spacing w:before="0" w:after="0" w:line="360" w:lineRule="auto"/>
        <w:ind w:firstLine="709"/>
        <w:jc w:val="both"/>
        <w:rPr>
          <w:rFonts w:ascii="Times New Roman" w:cs="Times New Roman"/>
          <w:b/>
          <w:bCs/>
          <w:sz w:val="28"/>
          <w:szCs w:val="28"/>
        </w:rPr>
      </w:pPr>
      <w:r w:rsidRPr="00557E9F">
        <w:rPr>
          <w:rFonts w:ascii="Times New Roman" w:cs="Times New Roman"/>
          <w:b/>
          <w:bCs/>
          <w:sz w:val="28"/>
          <w:szCs w:val="28"/>
        </w:rPr>
        <w:t xml:space="preserve">Значки </w:t>
      </w:r>
      <w:r>
        <w:rPr>
          <w:rFonts w:asci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cs="Times New Roman"/>
          <w:b/>
          <w:bCs/>
          <w:sz w:val="28"/>
          <w:szCs w:val="28"/>
        </w:rPr>
        <w:t>Воин-спортсмен</w:t>
      </w:r>
      <w:r>
        <w:rPr>
          <w:rFonts w:ascii="Times New Roman" w:cs="Times New Roman"/>
          <w:b/>
          <w:bCs/>
          <w:sz w:val="28"/>
          <w:szCs w:val="28"/>
        </w:rPr>
        <w:t>»</w:t>
      </w:r>
      <w:r w:rsidRPr="00557E9F">
        <w:rPr>
          <w:rFonts w:ascii="Times New Roman" w:cs="Times New Roman"/>
          <w:b/>
          <w:bCs/>
          <w:sz w:val="28"/>
          <w:szCs w:val="28"/>
        </w:rPr>
        <w:t xml:space="preserve"> I, II и III ступеней, 1961 год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1710BA" w:rsidP="00FB0A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3296" behindDoc="0" locked="0" layoutInCell="1" allowOverlap="1">
            <wp:simplePos x="0" y="0"/>
            <wp:positionH relativeFrom="column">
              <wp:posOffset>1692275</wp:posOffset>
            </wp:positionH>
            <wp:positionV relativeFrom="line">
              <wp:posOffset>47625</wp:posOffset>
            </wp:positionV>
            <wp:extent cx="1405255" cy="1534795"/>
            <wp:effectExtent l="0" t="0" r="0" b="0"/>
            <wp:wrapSquare wrapText="bothSides" distT="95250" distB="95250" distL="95250" distR="95250"/>
            <wp:docPr id="32" name="officeArt object" descr="http://www.znak.biz.ua/images/xiii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22.jpg" descr="http://www.znak.biz.ua/images/xiii(2)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534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A73D8"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2272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316356" cy="1579881"/>
            <wp:effectExtent l="0" t="0" r="0" b="0"/>
            <wp:wrapSquare wrapText="bothSides" distT="95250" distB="95250" distL="95250" distR="95250"/>
            <wp:docPr id="33" name="officeArt object" descr="http://www.znak.biz.ua/images/xiii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23.jpg" descr="http://www.znak.biz.ua/images/xiii(1)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6" cy="15798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A73D8"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2071" cy="2047164"/>
            <wp:effectExtent l="0" t="0" r="0" b="0"/>
            <wp:docPr id="34" name="officeArt object" descr="Золотой нагрудный знак «Воин-спортсмен», 1961 год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24.jpeg" descr="Золотой нагрудный знак «Воин-спортсмен», 1961 год 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017" cy="20456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A73D8" w:rsidRPr="00557E9F" w:rsidRDefault="00DA73D8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Золотой нагрудный знак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Воин-спортсмен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, 1961 год</w:t>
      </w:r>
    </w:p>
    <w:p w:rsidR="001710BA" w:rsidRPr="00557E9F" w:rsidRDefault="001710BA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 1966 году по инициативе ДОСААФ была разработана и введена в действие ступень комплекса ГТО для молодежи призывного возраста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Готов к защите Родины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(ГЗР).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Она была рассчитана на юношей допризывного возраста и включала выполнение ряда требований по спортивно-техническим видам спорта и овладение одной из военно-прикладных специальностей (моториста, шофера, мотоциклиста, радиста).</w:t>
      </w:r>
    </w:p>
    <w:p w:rsidR="001B5600" w:rsidRPr="00557E9F" w:rsidRDefault="001B5600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Эти две специальные ступени комплекса ГТО имели большое значение в повышении общей и специальной физической подготовки молодежи призывного возраста и военнослужащих.</w:t>
      </w:r>
    </w:p>
    <w:p w:rsidR="00DA73D8" w:rsidRPr="00557E9F" w:rsidRDefault="00DA73D8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Соответствующие нормативы были разработаны и в сфере гражданской обороны СССР. Основной задачей введённых в 1968 году комплексов для учащейся молодёжи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Готов к гражданской обороне СССР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и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 xml:space="preserve">Будь готов к </w:t>
      </w:r>
      <w:r w:rsidRPr="00557E9F">
        <w:rPr>
          <w:rFonts w:ascii="Times New Roman" w:hAnsi="Times New Roman" w:cs="Times New Roman"/>
          <w:sz w:val="28"/>
          <w:szCs w:val="28"/>
        </w:rPr>
        <w:lastRenderedPageBreak/>
        <w:t>гражданской обороне СССР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было всеобщее обязательное обучение способам защиты от ядерного и другого оружия массового поражения.</w:t>
      </w:r>
    </w:p>
    <w:p w:rsidR="00DA73D8" w:rsidRPr="00557E9F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6368" behindDoc="0" locked="0" layoutInCell="1" allowOverlap="1">
            <wp:simplePos x="0" y="0"/>
            <wp:positionH relativeFrom="column">
              <wp:posOffset>4073525</wp:posOffset>
            </wp:positionH>
            <wp:positionV relativeFrom="line">
              <wp:posOffset>299085</wp:posOffset>
            </wp:positionV>
            <wp:extent cx="1316990" cy="1275715"/>
            <wp:effectExtent l="0" t="0" r="0" b="635"/>
            <wp:wrapSquare wrapText="bothSides" distT="95250" distB="95250" distL="95250" distR="95250"/>
            <wp:docPr id="35" name="officeArt object" descr="http://www.znak.biz.ua/images/xi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image25.jpeg" descr="http://www.znak.biz.ua/images/xiv(3)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5344" behindDoc="0" locked="0" layoutInCell="1" allowOverlap="1">
            <wp:simplePos x="0" y="0"/>
            <wp:positionH relativeFrom="column">
              <wp:posOffset>1964690</wp:posOffset>
            </wp:positionH>
            <wp:positionV relativeFrom="line">
              <wp:posOffset>299085</wp:posOffset>
            </wp:positionV>
            <wp:extent cx="1480185" cy="1275715"/>
            <wp:effectExtent l="0" t="0" r="5715" b="635"/>
            <wp:wrapSquare wrapText="bothSides" distT="95250" distB="95250" distL="95250" distR="95250"/>
            <wp:docPr id="36" name="officeArt object" descr="http://www.znak.biz.ua/images/xi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26.jpeg" descr="http://www.znak.biz.ua/images/xiv(2)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275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A73D8" w:rsidRPr="00557E9F" w:rsidRDefault="008A63B9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95250" distB="95250" distL="95250" distR="95250" simplePos="0" relativeHeight="251704320" behindDoc="0" locked="0" layoutInCell="1" allowOverlap="1">
            <wp:simplePos x="0" y="0"/>
            <wp:positionH relativeFrom="column">
              <wp:posOffset>67945</wp:posOffset>
            </wp:positionH>
            <wp:positionV relativeFrom="line">
              <wp:posOffset>13335</wp:posOffset>
            </wp:positionV>
            <wp:extent cx="1314450" cy="1255395"/>
            <wp:effectExtent l="0" t="0" r="0" b="1905"/>
            <wp:wrapSquare wrapText="bothSides" distT="95250" distB="95250" distL="95250" distR="95250"/>
            <wp:docPr id="37" name="officeArt object" descr="http://www.znak.biz.ua/images/xi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27.jpeg" descr="http://www.znak.biz.ua/images/xiv(1)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55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35BD3" w:rsidRDefault="00D35BD3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3B9" w:rsidRPr="00557E9F" w:rsidRDefault="00DA73D8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A3C07" w:rsidRPr="00557E9F" w:rsidRDefault="00DA3C07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BD3" w:rsidRDefault="00D35BD3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</w:p>
    <w:p w:rsidR="00DA73D8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С годами ряд положений и нормативных требований комплекса ГТОперестал соответствоватьновым требованиям</w:t>
      </w:r>
      <w:r w:rsidR="008A63B9" w:rsidRPr="00557E9F">
        <w:rPr>
          <w:rFonts w:ascii="Times New Roman" w:cs="Times New Roman"/>
          <w:sz w:val="28"/>
          <w:szCs w:val="28"/>
        </w:rPr>
        <w:t xml:space="preserve"> и</w:t>
      </w:r>
      <w:r w:rsidRPr="00557E9F">
        <w:rPr>
          <w:rFonts w:ascii="Times New Roman" w:cs="Times New Roman"/>
          <w:sz w:val="28"/>
          <w:szCs w:val="28"/>
        </w:rPr>
        <w:t xml:space="preserve"> более сложным задачам, которые </w:t>
      </w:r>
      <w:r w:rsidR="001B5600" w:rsidRPr="00557E9F">
        <w:rPr>
          <w:rFonts w:ascii="Times New Roman" w:cs="Times New Roman"/>
          <w:sz w:val="28"/>
          <w:szCs w:val="28"/>
        </w:rPr>
        <w:t>были поставлены</w:t>
      </w:r>
      <w:r w:rsidRPr="00557E9F">
        <w:rPr>
          <w:rFonts w:ascii="Times New Roman" w:cs="Times New Roman"/>
          <w:sz w:val="28"/>
          <w:szCs w:val="28"/>
        </w:rPr>
        <w:t xml:space="preserve"> в области физического воспитания на</w:t>
      </w:r>
      <w:r w:rsidR="008A63B9" w:rsidRPr="00557E9F">
        <w:rPr>
          <w:rFonts w:ascii="Times New Roman" w:cs="Times New Roman"/>
          <w:sz w:val="28"/>
          <w:szCs w:val="28"/>
        </w:rPr>
        <w:t>селения страны</w:t>
      </w:r>
      <w:r w:rsidRPr="00557E9F">
        <w:rPr>
          <w:rFonts w:ascii="Times New Roman" w:cs="Times New Roman"/>
          <w:sz w:val="28"/>
          <w:szCs w:val="28"/>
        </w:rPr>
        <w:t>.</w:t>
      </w:r>
    </w:p>
    <w:p w:rsidR="00DA73D8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В связи с этим появилась необходимость совершенствова</w:t>
      </w:r>
      <w:r w:rsidR="00DE7ABA" w:rsidRPr="00557E9F">
        <w:rPr>
          <w:rFonts w:ascii="Times New Roman" w:cs="Times New Roman"/>
          <w:sz w:val="28"/>
          <w:szCs w:val="28"/>
        </w:rPr>
        <w:t>нияформ</w:t>
      </w:r>
      <w:r w:rsidRPr="00557E9F">
        <w:rPr>
          <w:rFonts w:ascii="Times New Roman" w:cs="Times New Roman"/>
          <w:sz w:val="28"/>
          <w:szCs w:val="28"/>
        </w:rPr>
        <w:t xml:space="preserve"> и метод</w:t>
      </w:r>
      <w:r w:rsidR="00DE7ABA" w:rsidRPr="00557E9F">
        <w:rPr>
          <w:rFonts w:ascii="Times New Roman" w:cs="Times New Roman"/>
          <w:sz w:val="28"/>
          <w:szCs w:val="28"/>
        </w:rPr>
        <w:t>ов</w:t>
      </w:r>
      <w:r w:rsidRPr="00557E9F">
        <w:rPr>
          <w:rFonts w:ascii="Times New Roman" w:cs="Times New Roman"/>
          <w:sz w:val="28"/>
          <w:szCs w:val="28"/>
        </w:rPr>
        <w:t xml:space="preserve"> организации физкультурного движения.</w:t>
      </w:r>
    </w:p>
    <w:p w:rsidR="00B442A9" w:rsidRPr="00557E9F" w:rsidRDefault="00DA73D8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b/>
          <w:sz w:val="28"/>
          <w:szCs w:val="28"/>
        </w:rPr>
        <w:t>Введенный в 1972 году новый комплекс ГТО</w:t>
      </w:r>
      <w:r w:rsidRPr="00557E9F">
        <w:rPr>
          <w:rFonts w:ascii="Times New Roman" w:cs="Times New Roman"/>
          <w:sz w:val="28"/>
          <w:szCs w:val="28"/>
        </w:rPr>
        <w:t xml:space="preserve"> (утверждён постановлением ЦК КПСС и Совета Министров СССР 17 января 1972 года за № 61) позволил улучшить массовую физкультурно-спортивную работу в каждом коллективе, в спортивном клубе и в целом </w:t>
      </w:r>
      <w:r w:rsidR="00B442A9" w:rsidRPr="00557E9F">
        <w:rPr>
          <w:rFonts w:ascii="Times New Roman" w:cs="Times New Roman"/>
          <w:sz w:val="28"/>
          <w:szCs w:val="28"/>
        </w:rPr>
        <w:t>по</w:t>
      </w:r>
      <w:r w:rsidRPr="00557E9F">
        <w:rPr>
          <w:rFonts w:ascii="Times New Roman" w:cs="Times New Roman"/>
          <w:sz w:val="28"/>
          <w:szCs w:val="28"/>
        </w:rPr>
        <w:t xml:space="preserve"> стране, решить целый ряд важнейших вопросов, связанных с укреплением здоровья советских </w:t>
      </w:r>
      <w:r w:rsidR="00B442A9" w:rsidRPr="00557E9F">
        <w:rPr>
          <w:rFonts w:ascii="Times New Roman" w:cs="Times New Roman"/>
          <w:sz w:val="28"/>
          <w:szCs w:val="28"/>
        </w:rPr>
        <w:t>граждан.</w:t>
      </w:r>
    </w:p>
    <w:p w:rsidR="000170D5" w:rsidRPr="00557E9F" w:rsidRDefault="000170D5" w:rsidP="00557E9F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Расширились возрастные рамки комплекса: добавились ступени для школьников 10 - 13 лет и трудящихся 40 -60 лет.</w:t>
      </w:r>
    </w:p>
    <w:p w:rsidR="00A81080" w:rsidRPr="00557E9F" w:rsidRDefault="00B442A9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Для постоянного стимулирования населения к занятиям физической культуры и спортом, для каждой его ступени установлены нормативы нескольких уровней сложности</w:t>
      </w:r>
      <w:r w:rsidR="00A81080" w:rsidRPr="00557E9F">
        <w:rPr>
          <w:rFonts w:ascii="Times New Roman" w:cs="Times New Roman"/>
          <w:sz w:val="28"/>
          <w:szCs w:val="28"/>
        </w:rPr>
        <w:t>.</w:t>
      </w:r>
    </w:p>
    <w:p w:rsidR="00DA73D8" w:rsidRPr="00557E9F" w:rsidRDefault="00A81080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cs="Times New Roman"/>
          <w:sz w:val="28"/>
          <w:szCs w:val="28"/>
        </w:rPr>
        <w:t>При выполнении нормативов Комплекса ГТО участники награждались серебряными и золотыми знаками отличия</w:t>
      </w:r>
      <w:r w:rsidR="000170D5" w:rsidRPr="00557E9F">
        <w:rPr>
          <w:rFonts w:ascii="Times New Roman" w:cs="Times New Roman"/>
          <w:sz w:val="28"/>
          <w:szCs w:val="28"/>
        </w:rPr>
        <w:t>,</w:t>
      </w:r>
      <w:r w:rsidR="00DA73D8" w:rsidRPr="00557E9F">
        <w:rPr>
          <w:rFonts w:ascii="Times New Roman" w:cs="Times New Roman"/>
          <w:sz w:val="28"/>
          <w:szCs w:val="28"/>
        </w:rPr>
        <w:t xml:space="preserve">для 5-й ступени </w:t>
      </w:r>
      <w:r w:rsidR="000170D5" w:rsidRPr="00557E9F">
        <w:rPr>
          <w:rFonts w:ascii="Times New Roman" w:cs="Times New Roman"/>
          <w:sz w:val="28"/>
          <w:szCs w:val="28"/>
        </w:rPr>
        <w:t xml:space="preserve">предусматривался </w:t>
      </w:r>
      <w:r w:rsidR="00DA73D8" w:rsidRPr="00557E9F">
        <w:rPr>
          <w:rFonts w:ascii="Times New Roman" w:cs="Times New Roman"/>
          <w:sz w:val="28"/>
          <w:szCs w:val="28"/>
        </w:rPr>
        <w:t>только золотой</w:t>
      </w:r>
      <w:r w:rsidR="000170D5" w:rsidRPr="00557E9F">
        <w:rPr>
          <w:rFonts w:ascii="Times New Roman" w:cs="Times New Roman"/>
          <w:sz w:val="28"/>
          <w:szCs w:val="28"/>
        </w:rPr>
        <w:t xml:space="preserve"> значок</w:t>
      </w:r>
      <w:r w:rsidR="00DA73D8" w:rsidRPr="00557E9F">
        <w:rPr>
          <w:rFonts w:ascii="Times New Roman" w:cs="Times New Roman"/>
          <w:sz w:val="28"/>
          <w:szCs w:val="28"/>
        </w:rPr>
        <w:t xml:space="preserve">, а для 4-й, кроме того, золотой с отличием.   </w:t>
      </w:r>
    </w:p>
    <w:p w:rsidR="00C749E3" w:rsidRPr="00557E9F" w:rsidRDefault="00C749E3" w:rsidP="00A2054A">
      <w:pPr>
        <w:pStyle w:val="a7"/>
        <w:spacing w:before="0" w:after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557E9F">
        <w:rPr>
          <w:rFonts w:ascii="Times New Roman" w:eastAsia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53235" cy="1653235"/>
            <wp:effectExtent l="0" t="0" r="0" b="0"/>
            <wp:docPr id="1073741827" name="officeArt object" descr="http://www.znak.biz.ua/images/xv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28.jpeg" descr="http://www.znak.biz.ua/images/xv(1)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16532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557E9F">
        <w:rPr>
          <w:rFonts w:ascii="Times New Roman" w:eastAsia="Times New Roman" w:cs="Times New Roman"/>
          <w:noProof/>
          <w:sz w:val="28"/>
          <w:szCs w:val="28"/>
        </w:rPr>
        <w:drawing>
          <wp:inline distT="0" distB="0" distL="0" distR="0">
            <wp:extent cx="1580084" cy="1580084"/>
            <wp:effectExtent l="0" t="0" r="0" b="0"/>
            <wp:docPr id="1073741828" name="officeArt object" descr="http://www.znak.biz.ua/images/xv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29.jpeg" descr="http://www.znak.biz.ua/images/xv(2)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084" cy="15800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557E9F">
        <w:rPr>
          <w:rFonts w:ascii="Times New Roman" w:eastAsia="Times New Roman" w:cs="Times New Roman"/>
          <w:noProof/>
          <w:sz w:val="28"/>
          <w:szCs w:val="28"/>
        </w:rPr>
        <w:drawing>
          <wp:inline distT="0" distB="0" distL="0" distR="0">
            <wp:extent cx="1494430" cy="1501252"/>
            <wp:effectExtent l="0" t="0" r="0" b="0"/>
            <wp:docPr id="1073741829" name="officeArt object" descr="http://www.znak.biz.ua/images/xv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30.jpeg" descr="http://www.znak.biz.ua/images/xv(3)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489" cy="1499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749E3" w:rsidRPr="00557E9F" w:rsidRDefault="00C749E3" w:rsidP="00A2054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Значки БГТО I, II, III ступеней выпуска 1972 года</w:t>
      </w:r>
    </w:p>
    <w:tbl>
      <w:tblPr>
        <w:tblStyle w:val="TableNormal"/>
        <w:tblW w:w="90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08"/>
        <w:gridCol w:w="2997"/>
        <w:gridCol w:w="2999"/>
      </w:tblGrid>
      <w:tr w:rsidR="00072A15" w:rsidRPr="00557E9F" w:rsidTr="00E16EAB">
        <w:trPr>
          <w:trHeight w:val="243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1835" cy="1411835"/>
                  <wp:effectExtent l="0" t="0" r="0" b="0"/>
                  <wp:docPr id="1073741830" name="officeArt object" descr="http://www.znak.biz.ua/images/xv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age31.jpeg" descr="http://www.znak.biz.ua/images/xvi(1).jpg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1835" cy="1411835"/>
                  <wp:effectExtent l="0" t="0" r="0" b="0"/>
                  <wp:docPr id="1073741831" name="officeArt object" descr="http://www.znak.biz.ua/images/xv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age32.jpg" descr="http://www.znak.biz.ua/images/xvi(2).jpg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35" cy="14118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0084" cy="1580084"/>
                  <wp:effectExtent l="0" t="0" r="0" b="0"/>
                  <wp:docPr id="1073741832" name="officeArt object" descr="http://www.znak.biz.ua/images/xv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age33.jpeg" descr="http://www.znak.biz.ua/images/xvi(3).jpg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084" cy="15800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15" w:rsidRPr="00557E9F" w:rsidTr="00E16EAB">
        <w:trPr>
          <w:trHeight w:val="5297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A2054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9964" cy="1467134"/>
                  <wp:effectExtent l="0" t="0" r="0" b="0"/>
                  <wp:docPr id="1073741833" name="officeArt object" descr="http://www.znak.biz.ua/images/xvi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age34.jpg" descr="http://www.znak.biz.ua/images/xvi(4).jpg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42" cy="146536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6931" cy="1506931"/>
                  <wp:effectExtent l="0" t="0" r="0" b="0"/>
                  <wp:docPr id="1073741834" name="officeArt object" descr="http://www.znak.biz.ua/images/xvi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age35.jpeg" descr="http://www.znak.biz.ua/images/xvi(5).jpg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931" cy="15069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286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0355" cy="1470355"/>
                  <wp:effectExtent l="0" t="0" r="0" b="0"/>
                  <wp:docPr id="1073741835" name="officeArt object" descr="http://www.znak.biz.ua/images/xvi(6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age36.jpeg" descr="http://www.znak.biz.ua/images/xvi(6).jpg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355" cy="147035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D64FD2">
            <w:pPr>
              <w:spacing w:after="0" w:line="360" w:lineRule="auto"/>
              <w:ind w:firstLine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669" cy="1378424"/>
                  <wp:effectExtent l="0" t="0" r="0" b="0"/>
                  <wp:docPr id="1073741836" name="officeArt object" descr="http://www.znak.biz.ua/images/xvi(8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age38.jpeg" descr="http://www.znak.biz.ua/images/xvi(8).jpg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346" cy="137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8878" cy="1528878"/>
                  <wp:effectExtent l="0" t="0" r="0" b="0"/>
                  <wp:docPr id="1073741837" name="officeArt object" descr="http://www.znak.biz.ua/images/xvi(7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age37.jpeg" descr="http://www.znak.biz.ua/images/xvi(7).jpg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A15" w:rsidRPr="00557E9F" w:rsidTr="00E16EAB">
        <w:trPr>
          <w:trHeight w:val="2302"/>
        </w:trPr>
        <w:tc>
          <w:tcPr>
            <w:tcW w:w="30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8138" cy="1558138"/>
                  <wp:effectExtent l="0" t="0" r="0" b="0"/>
                  <wp:docPr id="1073741838" name="officeArt object" descr="http://www.znak.biz.ua/images/xvi(9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age39.jpeg" descr="http://www.znak.biz.ua/images/xvi(9).jpg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138" cy="155813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72A15" w:rsidRPr="00557E9F" w:rsidRDefault="00072A15" w:rsidP="00072A1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7671" cy="1477671"/>
                  <wp:effectExtent l="0" t="0" r="0" b="0"/>
                  <wp:docPr id="1073741839" name="officeArt object" descr="http://www.znak.biz.ua/images/xvi(10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age40.jpg" descr="http://www.znak.biz.ua/images/xvi(10).jpg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71" cy="147767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557E9F" w:rsidRDefault="00DA73D8" w:rsidP="00D64FD2">
      <w:pPr>
        <w:pStyle w:val="a7"/>
        <w:shd w:val="clear" w:color="auto" w:fill="FFFFFF"/>
        <w:spacing w:before="0" w:after="0" w:line="360" w:lineRule="auto"/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lastRenderedPageBreak/>
        <w:t xml:space="preserve">Система ГТО являлась мощным стимулом для спорта. 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>Подготовка к выполнению нормативов развивал</w:t>
      </w:r>
      <w:r w:rsidR="00650A41" w:rsidRPr="00557E9F">
        <w:rPr>
          <w:rFonts w:ascii="Times New Roman" w:cs="Times New Roman"/>
          <w:color w:val="222222"/>
          <w:sz w:val="28"/>
          <w:szCs w:val="28"/>
          <w:u w:color="222222"/>
        </w:rPr>
        <w:t>а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 xml:space="preserve"> все группы мышц, </w:t>
      </w: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t>увеличивал</w:t>
      </w:r>
      <w:r w:rsidR="00BD7788" w:rsidRPr="00557E9F">
        <w:rPr>
          <w:rFonts w:ascii="Times New Roman" w:cs="Times New Roman"/>
          <w:color w:val="222222"/>
          <w:sz w:val="28"/>
          <w:szCs w:val="28"/>
          <w:u w:color="222222"/>
        </w:rPr>
        <w:t>а</w:t>
      </w:r>
      <w:r w:rsidRPr="00557E9F">
        <w:rPr>
          <w:rFonts w:ascii="Times New Roman" w:cs="Times New Roman"/>
          <w:color w:val="222222"/>
          <w:sz w:val="28"/>
          <w:szCs w:val="28"/>
          <w:u w:color="222222"/>
        </w:rPr>
        <w:t xml:space="preserve"> выносливость, координацию, умение рассчитывать свои силы и потенциал. </w:t>
      </w:r>
    </w:p>
    <w:p w:rsidR="00DA73D8" w:rsidRPr="00557E9F" w:rsidRDefault="00DA73D8" w:rsidP="00D64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В 1973 году при Спорткомитете СССР создан Всесоюзный совет по работе </w:t>
      </w:r>
      <w:r w:rsidR="00D47415"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наиболее массового привлечения граждан к сдаче комплекса ГТО.</w:t>
      </w:r>
      <w:r w:rsidRPr="00557E9F">
        <w:rPr>
          <w:rFonts w:ascii="Times New Roman" w:hAnsi="Times New Roman" w:cs="Times New Roman"/>
          <w:sz w:val="28"/>
          <w:szCs w:val="28"/>
        </w:rPr>
        <w:t xml:space="preserve"> Председателем Совета был назначен лётчик-космонавт СССР Алексей Архипович Леонов.</w:t>
      </w:r>
    </w:p>
    <w:p w:rsidR="00522346" w:rsidRPr="00557E9F" w:rsidRDefault="00522346" w:rsidP="00D64F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086" cy="2511188"/>
            <wp:effectExtent l="0" t="0" r="0" b="0"/>
            <wp:docPr id="1073741826" name="Рисунок 1073741826" descr="http://12apr.su/books/item/f00/s00/z0000033/pic/0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2apr.su/books/item/f00/s00/z0000033/pic/000016.jpg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87" cy="251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Для контроля за ходом внедрения нового комплекса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была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создана Всесоюзная инспекция по комплексу ГТО. Это общественный орган, который своевременно предупреждает спортивные и другие организации о замеченных недостатках в работе, повышает ответственность каждого физкультурного работника за порученное дело.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Всесоюзная инспекция ГТО, 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свою очередь</w:t>
      </w:r>
      <w:r w:rsidR="00C74097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привела в действие работу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 республикански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краевы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областны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городски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 районны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х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инспекци</w:t>
      </w:r>
      <w:r w:rsidR="00B25FE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й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.И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нспекторские группы ГТО на предприятиях, в колхозах, совхозах, учреждениях и учебных заведениях созданы в 1975 г.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состав инспекций и инспекторских групп вход</w:t>
      </w:r>
      <w:r w:rsidR="00CF149D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или почетные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ветераны физкультурного движения, активисты комплекса ГТО, лучшие спортсмены, представители партийных, советских, профсоюзных и комсомольских организаций, отделов народного образования, здравоохранения, военных комиссариатов, комитетов народного контроля, спортивных комитетов и ДСО, организаций ДОСААФ.</w:t>
      </w:r>
    </w:p>
    <w:p w:rsidR="003E50B3" w:rsidRPr="00557E9F" w:rsidRDefault="003E50B3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lastRenderedPageBreak/>
        <w:t>Инспекции и инспекторские группы провод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или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выборочные проверки </w:t>
      </w:r>
      <w:r w:rsidR="000802E6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не только по приему испытаний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,но и самих значкистов ГТО,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контролир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овали 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качество подготовки общественных инстр</w:t>
      </w:r>
      <w:r w:rsidR="00F16589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укторов,</w:t>
      </w: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организацию тренировок,  строительство и оборудование городков ГТО, использование спортсооружений, состояние наглядной агитации и пропаганды.</w:t>
      </w:r>
    </w:p>
    <w:p w:rsidR="000C711E" w:rsidRPr="00093915" w:rsidRDefault="000C711E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915">
        <w:rPr>
          <w:rFonts w:ascii="Times New Roman" w:hAnsi="Times New Roman" w:cs="Times New Roman"/>
          <w:b/>
          <w:sz w:val="28"/>
          <w:szCs w:val="28"/>
        </w:rPr>
        <w:t>К началу 1976 года свыше 220 миллионов человек имели значки ГТО.</w:t>
      </w:r>
    </w:p>
    <w:p w:rsidR="00F16589" w:rsidRPr="00557E9F" w:rsidRDefault="00042C90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 начале 1977 г. во все пять ступеней были добавлены нормативы по </w:t>
      </w:r>
      <w:hyperlink r:id="rId62" w:tooltip="Ориентирование спортивное" w:history="1">
        <w:r w:rsidRPr="00557E9F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/>
            <w:lang w:eastAsia="ru-RU"/>
          </w:rPr>
          <w:t>спортивному ориентированию</w:t>
        </w:r>
      </w:hyperlink>
      <w:r w:rsidRPr="00557E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ru-RU"/>
        </w:rPr>
        <w:t>.</w:t>
      </w:r>
    </w:p>
    <w:p w:rsidR="000C711E" w:rsidRPr="00557E9F" w:rsidRDefault="00F16589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Для постоянной популяризации комплекса ГТО к работе систематически </w:t>
      </w:r>
      <w:r w:rsidR="003E2CB2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привлекались </w:t>
      </w:r>
      <w:r w:rsidR="00E16EA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спортивные организации,</w:t>
      </w:r>
      <w:r w:rsidR="00042C90"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профсоюзы, комсомол, ДОСААФ, министерства и ведомства, руководители предприятий, учреждений, колхозов, совхозов, учебных заведений.</w:t>
      </w:r>
    </w:p>
    <w:p w:rsidR="00587ABA" w:rsidRPr="00557E9F" w:rsidRDefault="00587ABA" w:rsidP="00557E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557E9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Нормативы комплекса ГТО стали инструментом, благодаря которому каждый гражданин мог проверить уровень своего физического развития.</w:t>
      </w:r>
    </w:p>
    <w:p w:rsidR="000802E6" w:rsidRPr="00557E9F" w:rsidRDefault="000802E6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E9F">
        <w:rPr>
          <w:rFonts w:ascii="Times New Roman" w:hAnsi="Times New Roman" w:cs="Times New Roman"/>
          <w:bCs/>
          <w:sz w:val="28"/>
          <w:szCs w:val="28"/>
        </w:rPr>
        <w:t xml:space="preserve">С 1974 по 1981 год проводились Всесоюзные первенства по многоборьям ГТО (в 1975 году, например, в массовых стартах участвовали 37 миллионов человек, причём в финале — около 500 человек; призёрам </w:t>
      </w:r>
      <w:r w:rsidRPr="00557E9F">
        <w:rPr>
          <w:rFonts w:ascii="Times New Roman" w:hAnsi="Times New Roman" w:cs="Times New Roman"/>
          <w:iCs/>
          <w:sz w:val="28"/>
          <w:szCs w:val="28"/>
          <w:lang w:val="en-US"/>
        </w:rPr>
        <w:t>IV</w:t>
      </w:r>
      <w:r w:rsidRPr="00557E9F">
        <w:rPr>
          <w:rFonts w:ascii="Times New Roman" w:hAnsi="Times New Roman" w:cs="Times New Roman"/>
          <w:iCs/>
          <w:sz w:val="28"/>
          <w:szCs w:val="28"/>
        </w:rPr>
        <w:t xml:space="preserve"> ступени</w:t>
      </w:r>
      <w:r w:rsidRPr="00557E9F">
        <w:rPr>
          <w:rFonts w:ascii="Times New Roman" w:hAnsi="Times New Roman" w:cs="Times New Roman"/>
          <w:bCs/>
          <w:sz w:val="28"/>
          <w:szCs w:val="28"/>
        </w:rPr>
        <w:t>присваивалось звание мастера спорта СССР). За семь лет многоборий ГТО более 350 000 юношей и девушек стали чемпионами районов, городов, областей, республик, 77 человек завоевали почётный титул чемпиона СССР по многоборью ГТО, 100 человек стали первыми в истории советского физкультурного движения мастерами спорта СССР по многоборью ГТО.</w:t>
      </w:r>
    </w:p>
    <w:p w:rsidR="000802E6" w:rsidRPr="00557E9F" w:rsidRDefault="000802E6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Одним из таких первенств был чемпионат СССР по многоборью комплекса ГТО на призы газеты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Комсомольская правда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>. В программу соревнований входили такие виды спортивных состязаний, как бег на 100 метров, метание гранаты, стрельба, плавание на 100 метров, легкоатлетический кросс.</w:t>
      </w:r>
    </w:p>
    <w:p w:rsidR="0012498A" w:rsidRPr="00557E9F" w:rsidRDefault="0012498A" w:rsidP="00557E9F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</w:rPr>
        <w:t xml:space="preserve">До середины 80-х годов руководство работой по Комплексу и многоборьям ГТО, военно-спортивным многоборьям осуществлялось партийно-государственными и профсоюзными органами, Министерством обороны СССР и ЦК ДОСААФ. Спорткомитеты всех уровней, коллективы физкультуры и образовательные учреждения выполняли решения государственных и партийных 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органов и активно участвовали во всесторонней физической подготовке населения. С 1983 по 1988 годы Чемпионаты СССР не проводились по решению Госкомспорта СССР. В 1986 году в Ленинграде впервые в СССР была создана </w:t>
      </w:r>
      <w:r w:rsidR="00557E9F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t>Федерация Комплекса и многоборий ГТО</w:t>
      </w:r>
      <w:r w:rsidR="00557E9F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557E9F">
        <w:rPr>
          <w:rFonts w:ascii="Times New Roman" w:hAnsi="Times New Roman" w:cs="Times New Roman"/>
          <w:color w:val="auto"/>
          <w:sz w:val="28"/>
          <w:szCs w:val="28"/>
        </w:rPr>
        <w:t>, в июле 1989 году была создана Всесоюзная Ассоциация многоборий ГТО (председателем избрали Галактионова Г.Н., ответственным секретарем - Криво В.М.), а в сентябре 1989 года – Всероссийская федерация Комплекса и многоборий ГТО (президент - Галактионов Г.Н.).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 xml:space="preserve">Значок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Отличник ГТО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вручался тем, кто сдал нормативы на золотой значок IV ступени комплекса 1972 года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Pr="00557E9F">
        <w:rPr>
          <w:rFonts w:ascii="Times New Roman" w:hAnsi="Times New Roman" w:cs="Times New Roman"/>
          <w:sz w:val="28"/>
          <w:szCs w:val="28"/>
        </w:rPr>
        <w:t>Физическое совершенство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Pr="00557E9F">
        <w:rPr>
          <w:rFonts w:ascii="Times New Roman" w:hAnsi="Times New Roman" w:cs="Times New Roman"/>
          <w:sz w:val="28"/>
          <w:szCs w:val="28"/>
        </w:rPr>
        <w:t xml:space="preserve"> и имел один 1-й или два 2-х спортивных разряда в любом виде спорта.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2794" cy="1521725"/>
            <wp:effectExtent l="0" t="0" r="1905" b="2540"/>
            <wp:docPr id="1073741899" name="officeArt object" descr="http://www.znak.biz.ua/images/xxv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image59.jpeg" descr="http://www.znak.biz.ua/images/xxvii.jpg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758" cy="1520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0"/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Значок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Отличник ГТО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2C34" w:rsidRPr="00557E9F" w:rsidRDefault="00557E9F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2C34" w:rsidRPr="00557E9F">
        <w:rPr>
          <w:rFonts w:ascii="Times New Roman" w:hAnsi="Times New Roman" w:cs="Times New Roman"/>
          <w:sz w:val="28"/>
          <w:szCs w:val="28"/>
        </w:rPr>
        <w:t>Почетный знак ГТО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32C34" w:rsidRPr="00557E9F">
        <w:rPr>
          <w:rFonts w:ascii="Times New Roman" w:hAnsi="Times New Roman" w:cs="Times New Roman"/>
          <w:sz w:val="28"/>
          <w:szCs w:val="28"/>
        </w:rPr>
        <w:t xml:space="preserve"> вручался тем, кто выполнял нормативы в течение нескольких лет подряд.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0186" cy="1849272"/>
            <wp:effectExtent l="0" t="0" r="4445" b="0"/>
            <wp:docPr id="1073741900" name="officeArt object" descr="http://www.znak.biz.ua/images/xxv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image60.jpg" descr="http://www.znak.biz.ua/images/xxviii.jpg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567" cy="1849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>Почетный знак ГТО</w:t>
      </w:r>
    </w:p>
    <w:p w:rsidR="00132C34" w:rsidRPr="00557E9F" w:rsidRDefault="00410241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К</w:t>
      </w:r>
      <w:r w:rsidR="00132C34" w:rsidRPr="00557E9F">
        <w:rPr>
          <w:rFonts w:ascii="Times New Roman" w:hAnsi="Times New Roman" w:cs="Times New Roman"/>
          <w:sz w:val="28"/>
          <w:szCs w:val="28"/>
        </w:rPr>
        <w:t xml:space="preserve">оллективы физкультуры предприятий, учреждений, организаций, добившиеся особых успехов по внедрению комплекса ГТО в повседневную жизнь трудящихся, награждались знаком </w:t>
      </w:r>
      <w:r w:rsidR="00557E9F">
        <w:rPr>
          <w:rFonts w:ascii="Times New Roman" w:hAnsi="Times New Roman" w:cs="Times New Roman"/>
          <w:sz w:val="28"/>
          <w:szCs w:val="28"/>
        </w:rPr>
        <w:t>«</w:t>
      </w:r>
      <w:r w:rsidR="00132C34" w:rsidRPr="00557E9F">
        <w:rPr>
          <w:rFonts w:ascii="Times New Roman" w:hAnsi="Times New Roman" w:cs="Times New Roman"/>
          <w:sz w:val="28"/>
          <w:szCs w:val="28"/>
        </w:rPr>
        <w:t>За успехи в работе по комплексу ГТО</w:t>
      </w:r>
      <w:r w:rsidR="00557E9F">
        <w:rPr>
          <w:rFonts w:ascii="Times New Roman" w:hAnsi="Times New Roman" w:cs="Times New Roman"/>
          <w:sz w:val="28"/>
          <w:szCs w:val="28"/>
        </w:rPr>
        <w:t>»</w:t>
      </w:r>
      <w:r w:rsidR="00132C34" w:rsidRPr="00557E9F">
        <w:rPr>
          <w:rFonts w:ascii="Times New Roman" w:hAnsi="Times New Roman" w:cs="Times New Roman"/>
          <w:sz w:val="28"/>
          <w:szCs w:val="28"/>
        </w:rPr>
        <w:t>.</w:t>
      </w:r>
    </w:p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10186" cy="1972101"/>
            <wp:effectExtent l="0" t="0" r="4445" b="9525"/>
            <wp:docPr id="1073741901" name="officeArt object" descr="http://www.znak.biz.ua/images/xxi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6" name="image61.jpeg" descr="http://www.znak.biz.ua/images/xxix.jpg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568" cy="19726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132C34" w:rsidRPr="00557E9F" w:rsidRDefault="00132C34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57E9F">
        <w:rPr>
          <w:rFonts w:ascii="Times New Roman" w:hAnsi="Times New Roman" w:cs="Times New Roman"/>
          <w:b/>
          <w:bCs/>
          <w:sz w:val="28"/>
          <w:szCs w:val="28"/>
        </w:rPr>
        <w:t xml:space="preserve">Знак 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57E9F">
        <w:rPr>
          <w:rFonts w:ascii="Times New Roman" w:hAnsi="Times New Roman" w:cs="Times New Roman"/>
          <w:b/>
          <w:bCs/>
          <w:sz w:val="28"/>
          <w:szCs w:val="28"/>
        </w:rPr>
        <w:t>За успехи в работе по комплексу ГТО</w:t>
      </w:r>
      <w:r w:rsidR="00557E9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TableNormal"/>
        <w:tblW w:w="91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9"/>
        <w:gridCol w:w="2797"/>
        <w:gridCol w:w="3320"/>
      </w:tblGrid>
      <w:tr w:rsidR="00E16EAB" w:rsidRPr="00557E9F" w:rsidTr="00E16EAB">
        <w:trPr>
          <w:trHeight w:val="2615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9839" cy="1665027"/>
                  <wp:effectExtent l="0" t="0" r="8255" b="0"/>
                  <wp:docPr id="53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age43.jpeg" descr="http://www.znak.biz.ua/images/xviii(2).jpg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947" cy="16639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4555" cy="1733265"/>
                  <wp:effectExtent l="0" t="0" r="0" b="635"/>
                  <wp:docPr id="54" name="officeArt object" descr="http://www.znak.biz.ua/images/xvii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age43.jpeg" descr="http://www.znak.biz.ua/images/xviii(2).jpg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96" cy="173541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557E9F" w:rsidTr="00E16EAB">
        <w:trPr>
          <w:trHeight w:val="1532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Чемпиону ГТО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 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Тбилиси, 1977 год</w:t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Чемпиону ГТО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,Алма-Ата, 1979 год</w:t>
            </w:r>
          </w:p>
        </w:tc>
      </w:tr>
      <w:tr w:rsidR="00E16EAB" w:rsidRPr="00557E9F" w:rsidTr="00E16EAB">
        <w:trPr>
          <w:trHeight w:val="2473"/>
        </w:trPr>
        <w:tc>
          <w:tcPr>
            <w:tcW w:w="306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3602" cy="1557906"/>
                  <wp:effectExtent l="0" t="0" r="0" b="0"/>
                  <wp:docPr id="55" name="officeArt object" descr="http://www.znak.biz.ua/images/xix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age44.jpg" descr="http://www.znak.biz.ua/images/xix(1).jpg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602" cy="15579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395" cy="1433779"/>
                  <wp:effectExtent l="0" t="0" r="0" b="0"/>
                  <wp:docPr id="56" name="officeArt object" descr="http://www.znak.biz.ua/images/xi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age45.jpg" descr="http://www.znak.biz.ua/images/xix(2).jpg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95" cy="143377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9193" cy="1187355"/>
            <wp:effectExtent l="0" t="0" r="5715" b="0"/>
            <wp:docPr id="57" name="officeArt object" descr="http://www.znak.biz.ua/images/xx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image46.jpeg" descr="http://www.znak.biz.ua/images/xx(1).jpg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678" cy="1188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Style w:val="TableNormal"/>
        <w:tblW w:w="94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9"/>
        <w:gridCol w:w="899"/>
        <w:gridCol w:w="1369"/>
        <w:gridCol w:w="1619"/>
        <w:gridCol w:w="933"/>
        <w:gridCol w:w="2080"/>
        <w:gridCol w:w="471"/>
      </w:tblGrid>
      <w:tr w:rsidR="00DA73D8" w:rsidRPr="00557E9F" w:rsidTr="00E16EAB">
        <w:trPr>
          <w:trHeight w:val="3021"/>
        </w:trPr>
        <w:tc>
          <w:tcPr>
            <w:tcW w:w="209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023582" cy="1187355"/>
                  <wp:effectExtent l="0" t="0" r="5715" b="0"/>
                  <wp:docPr id="58" name="officeArt object" descr="http://www.znak.biz.ua/images/xx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age47.jpg" descr="http://www.znak.biz.ua/images/xx(2).jpg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932" cy="11889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5563" cy="1378424"/>
                  <wp:effectExtent l="0" t="0" r="5080" b="0"/>
                  <wp:docPr id="59" name="officeArt object" descr="http://www.znak.biz.ua/images/xx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age48.jpg" descr="http://www.znak.biz.ua/images/xx(3).jpg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63" cy="137842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345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3582" cy="1091821"/>
                  <wp:effectExtent l="0" t="0" r="5715" b="0"/>
                  <wp:docPr id="60" name="officeArt object" descr="http://www.znak.biz.ua/images/xx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age49.jpg" descr="http://www.znak.biz.ua/images/xx(4).jpg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236" cy="10935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360" w:lineRule="auto"/>
              <w:ind w:firstLine="344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934" cy="1091821"/>
                  <wp:effectExtent l="0" t="0" r="0" b="0"/>
                  <wp:docPr id="61" name="officeArt object" descr="http://www.znak.biz.ua/images/xx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age50.jpg" descr="http://www.znak.biz.ua/images/xx(5).jpg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474" cy="109240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E16EAB">
        <w:trPr>
          <w:trHeight w:val="432"/>
        </w:trPr>
        <w:tc>
          <w:tcPr>
            <w:tcW w:w="9470" w:type="dxa"/>
            <w:gridSpan w:val="7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E16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Значок и медали чемпионата СССР по многоборью комплекса ГТОна призы газеты </w:t>
            </w:r>
            <w:r w:rsid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Комсомольская правда</w:t>
            </w:r>
            <w:r w:rsid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Кишинёв, 1981 год</w:t>
            </w:r>
          </w:p>
        </w:tc>
      </w:tr>
      <w:tr w:rsidR="00DA73D8" w:rsidRPr="00557E9F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2641"/>
        </w:trPr>
        <w:tc>
          <w:tcPr>
            <w:tcW w:w="2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8424" cy="1378424"/>
                  <wp:effectExtent l="0" t="0" r="0" b="0"/>
                  <wp:docPr id="62" name="officeArt object" descr="http://www.znak.biz.ua/images/xxi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6" name="image51.jpeg" descr="http://www.znak.biz.ua/images/xxi(1).jpg"/>
                          <pic:cNvPicPr/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276" cy="13782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2071" cy="1385247"/>
                  <wp:effectExtent l="0" t="0" r="0" b="5715"/>
                  <wp:docPr id="63" name="officeArt object" descr="http://www.znak.biz.ua/images/xxi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image52.jpg" descr="http://www.znak.biz.ua/images/xxi(2).jpg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978" cy="138813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0311" cy="1508078"/>
                  <wp:effectExtent l="0" t="0" r="6985" b="0"/>
                  <wp:docPr id="1073741824" name="officeArt object" descr="http://www.znak.biz.ua/images/xxi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age53.jpg" descr="http://www.znak.biz.ua/images/xxi(3).jpg"/>
                          <pic:cNvPicPr/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089" cy="150888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3D8" w:rsidRPr="00557E9F" w:rsidTr="00E16EAB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gridAfter w:val="1"/>
          <w:wAfter w:w="471" w:type="dxa"/>
          <w:trHeight w:val="432"/>
        </w:trPr>
        <w:tc>
          <w:tcPr>
            <w:tcW w:w="8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73D8" w:rsidRPr="00557E9F" w:rsidRDefault="00DA73D8" w:rsidP="00557E9F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1980 году была выпущена специальная серия значков ГТО, </w:t>
            </w: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посвящённая Играм XXII Олимпиады в Москве</w:t>
            </w:r>
          </w:p>
        </w:tc>
      </w:tr>
    </w:tbl>
    <w:p w:rsidR="00DA73D8" w:rsidRPr="00557E9F" w:rsidRDefault="00DA73D8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73D8" w:rsidRPr="00557E9F" w:rsidRDefault="00DA73D8" w:rsidP="00E16EAB">
      <w:pPr>
        <w:spacing w:after="0" w:line="360" w:lineRule="auto"/>
        <w:ind w:firstLine="34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EAB" w:rsidRDefault="00E16EAB" w:rsidP="00557E9F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FD2642" w:rsidRPr="00FD2642" w:rsidTr="00FD2642">
        <w:tc>
          <w:tcPr>
            <w:tcW w:w="5066" w:type="dxa"/>
          </w:tcPr>
          <w:p w:rsidR="00E16EAB" w:rsidRPr="00FD2642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134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1460311" cy="1494430"/>
                  <wp:effectExtent l="0" t="0" r="6985" b="0"/>
                  <wp:docPr id="1073741894" name="officeArt object" descr="http://www.znak.biz.ua/images/xx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age54.jpeg" descr="http://www.znak.biz.ua/images/xxii.jpg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801" cy="14969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</w:tcPr>
          <w:p w:rsidR="00E16EAB" w:rsidRPr="00FD2642" w:rsidRDefault="00E16EAB" w:rsidP="00FD2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ind w:firstLine="1030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1330657" cy="2436125"/>
                  <wp:effectExtent l="0" t="0" r="3175" b="2540"/>
                  <wp:docPr id="1073741895" name="officeArt object" descr="http://www.znak.biz.ua/images/xxi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age55.jpg" descr="http://www.znak.biz.ua/images/xxiii.jpg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76" cy="2434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42" w:rsidRPr="00FD2642" w:rsidTr="00FD2642">
        <w:tc>
          <w:tcPr>
            <w:tcW w:w="5066" w:type="dxa"/>
          </w:tcPr>
          <w:p w:rsidR="00E16EAB" w:rsidRPr="00FD2642" w:rsidRDefault="00E16EAB" w:rsidP="00E1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Значок региональных соревнований» ГТО – Спартакиада народов СССР»</w:t>
            </w:r>
          </w:p>
        </w:tc>
        <w:tc>
          <w:tcPr>
            <w:tcW w:w="5066" w:type="dxa"/>
          </w:tcPr>
          <w:p w:rsidR="00E16EAB" w:rsidRPr="00FD2642" w:rsidRDefault="00E16EAB" w:rsidP="00FD26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D264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Знак «50 лет комплексу ГТО»</w:t>
            </w:r>
          </w:p>
        </w:tc>
      </w:tr>
    </w:tbl>
    <w:p w:rsidR="00132C34" w:rsidRPr="00557E9F" w:rsidRDefault="00132C3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lastRenderedPageBreak/>
        <w:t>В 1981 году, к 50-летию комплекса ГТО, Комитетом по физической культуре и спорту при Совете министров СССР и ЦК ВЛКСМ был выпущен специальный наградной знак.</w:t>
      </w:r>
    </w:p>
    <w:p w:rsidR="00DA73D8" w:rsidRPr="00557E9F" w:rsidRDefault="00E80C4A" w:rsidP="00557E9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E9F">
        <w:rPr>
          <w:rFonts w:ascii="Times New Roman" w:hAnsi="Times New Roman" w:cs="Times New Roman"/>
          <w:sz w:val="28"/>
          <w:szCs w:val="28"/>
        </w:rPr>
        <w:t>В начале</w:t>
      </w:r>
      <w:r w:rsidR="00DA73D8" w:rsidRPr="00557E9F">
        <w:rPr>
          <w:rFonts w:ascii="Times New Roman" w:hAnsi="Times New Roman" w:cs="Times New Roman"/>
          <w:sz w:val="28"/>
          <w:szCs w:val="28"/>
        </w:rPr>
        <w:t xml:space="preserve"> 1985 года</w:t>
      </w:r>
      <w:r w:rsidRPr="00557E9F">
        <w:rPr>
          <w:rFonts w:ascii="Times New Roman" w:hAnsi="Times New Roman" w:cs="Times New Roman"/>
          <w:sz w:val="28"/>
          <w:szCs w:val="28"/>
        </w:rPr>
        <w:t xml:space="preserve"> в Комплекс ГТО был внесен очередной пакет с изменениями</w:t>
      </w:r>
      <w:r w:rsidR="00DA73D8" w:rsidRPr="00557E9F">
        <w:rPr>
          <w:rFonts w:ascii="Times New Roman" w:hAnsi="Times New Roman" w:cs="Times New Roman"/>
          <w:sz w:val="28"/>
          <w:szCs w:val="28"/>
        </w:rPr>
        <w:t>. Теперь комплекс для взрослых состоял из 3 ступеней, а для школьников–из 4-х.</w:t>
      </w:r>
    </w:p>
    <w:tbl>
      <w:tblPr>
        <w:tblStyle w:val="TableNormal"/>
        <w:tblW w:w="10207" w:type="dxa"/>
        <w:tblInd w:w="-204" w:type="dxa"/>
        <w:tblLayout w:type="fixed"/>
        <w:tblLook w:val="04A0" w:firstRow="1" w:lastRow="0" w:firstColumn="1" w:lastColumn="0" w:noHBand="0" w:noVBand="1"/>
      </w:tblPr>
      <w:tblGrid>
        <w:gridCol w:w="2981"/>
        <w:gridCol w:w="3020"/>
        <w:gridCol w:w="4206"/>
      </w:tblGrid>
      <w:tr w:rsidR="00E16EAB" w:rsidRPr="00557E9F" w:rsidTr="00C6434F">
        <w:trPr>
          <w:trHeight w:val="2319"/>
        </w:trPr>
        <w:tc>
          <w:tcPr>
            <w:tcW w:w="29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360" w:lineRule="auto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4715" cy="1594715"/>
                  <wp:effectExtent l="0" t="0" r="0" b="0"/>
                  <wp:docPr id="1073741896" name="officeArt object" descr="http://www.znak.biz.ua/images/xxiv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1" name="image56.jpeg" descr="http://www.znak.biz.ua/images/xxiv(1).jpg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15" cy="15947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360" w:lineRule="auto"/>
              <w:ind w:firstLine="342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8878" cy="1528878"/>
                  <wp:effectExtent l="0" t="0" r="0" b="0"/>
                  <wp:docPr id="1073741897" name="officeArt object" descr="http://www.znak.biz.ua/images/xxiv(2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2" name="image57.jpeg" descr="http://www.znak.biz.ua/images/xxiv(2).jpg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878" cy="152887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557E9F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57E9F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w:drawing>
                <wp:inline distT="0" distB="0" distL="0" distR="0">
                  <wp:extent cx="1521460" cy="1901952"/>
                  <wp:effectExtent l="0" t="0" r="0" b="0"/>
                  <wp:docPr id="1073741898" name="officeArt object" descr="http://www.znak.biz.ua/images/xx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3" name="image58.jpeg" descr="http://www.znak.biz.ua/images/xxv.jpg"/>
                          <pic:cNvPicPr/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9019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AB" w:rsidRPr="00557E9F" w:rsidTr="00C6434F">
        <w:trPr>
          <w:trHeight w:val="626"/>
        </w:trPr>
        <w:tc>
          <w:tcPr>
            <w:tcW w:w="6001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Значки ГТО в редакции 1985 года</w:t>
            </w:r>
          </w:p>
        </w:tc>
        <w:tc>
          <w:tcPr>
            <w:tcW w:w="42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EAB" w:rsidRPr="00557E9F" w:rsidRDefault="00E16EAB" w:rsidP="00E16EA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7E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Значок ГТО, выпущенный в конце 1980-х годов</w:t>
            </w:r>
          </w:p>
        </w:tc>
      </w:tr>
    </w:tbl>
    <w:p w:rsidR="00237800" w:rsidRDefault="00237800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Распад Советского Союза повлек за собой более </w:t>
      </w:r>
      <w:r w:rsidR="0039486B"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большую</w:t>
      </w:r>
      <w:r w:rsidRPr="00557E9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пропасть в работе над воспитанием физической активности граждан. Юридически  Комплекс ГТО не был упразднен, однако фактически он </w:t>
      </w:r>
      <w:r w:rsidRPr="00557E9F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прекратил свое существование в 1991 году.</w:t>
      </w:r>
    </w:p>
    <w:p w:rsidR="00C6434F" w:rsidRDefault="00C6434F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093915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3772F">
        <w:rPr>
          <w:rFonts w:ascii="Times New Roman" w:hAnsi="Times New Roman"/>
          <w:b/>
          <w:sz w:val="28"/>
          <w:szCs w:val="28"/>
        </w:rPr>
        <w:t>В 1991 году 60 летняя история комплекса замерла… Но  вновь весна, весна 2014 года!!</w:t>
      </w:r>
      <w:r>
        <w:rPr>
          <w:rFonts w:ascii="Times New Roman" w:hAnsi="Times New Roman"/>
          <w:b/>
          <w:sz w:val="28"/>
          <w:szCs w:val="28"/>
        </w:rPr>
        <w:t>!</w:t>
      </w:r>
    </w:p>
    <w:p w:rsidR="00093915" w:rsidRPr="00A3772F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093915" w:rsidRPr="00A3772F" w:rsidRDefault="00093915" w:rsidP="0009391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3772F">
        <w:rPr>
          <w:rFonts w:ascii="Times New Roman" w:hAnsi="Times New Roman"/>
          <w:b/>
          <w:i/>
          <w:color w:val="FF0000"/>
          <w:sz w:val="28"/>
          <w:szCs w:val="28"/>
        </w:rPr>
        <w:t>Новейшая история ВФСК ГТО</w:t>
      </w:r>
    </w:p>
    <w:p w:rsidR="00093915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A3772F">
        <w:rPr>
          <w:rFonts w:ascii="Times New Roman" w:eastAsiaTheme="minorHAnsi" w:hAnsi="Times New Roman"/>
          <w:sz w:val="28"/>
          <w:szCs w:val="28"/>
        </w:rPr>
        <w:t xml:space="preserve"> 24 марта 2015 г. исполняется год со дня принятия Указа Президента Российской Федерации от 24 марта 2014 г.  №172 «О Всероссийском физкультурно-спортивном комплексе «Готов к труду и обороне» (ГТО)». </w:t>
      </w:r>
    </w:p>
    <w:p w:rsidR="00093915" w:rsidRDefault="00093915" w:rsidP="00093915">
      <w:pPr>
        <w:spacing w:after="0" w:line="36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Целями Всероссийского физкультурно-спортивного комплекса являются повышение эффективности использования возможностей̆ физической̆ культуры и спорта в укреплении здоровья, гармоничном и всестороннем развитии личности, </w:t>
      </w:r>
      <w:r w:rsidRPr="00645700">
        <w:rPr>
          <w:rFonts w:ascii="Times New Roman" w:hAnsi="Times New Roman"/>
          <w:sz w:val="28"/>
          <w:szCs w:val="28"/>
        </w:rPr>
        <w:lastRenderedPageBreak/>
        <w:t>воспитании патриотизма и обеспечение преемственности в осуществлении физического воспитания населения</w:t>
      </w:r>
      <w:r>
        <w:rPr>
          <w:rFonts w:ascii="Times New Roman" w:hAnsi="Times New Roman"/>
          <w:sz w:val="28"/>
          <w:szCs w:val="28"/>
        </w:rPr>
        <w:t>.</w:t>
      </w:r>
      <w:r w:rsidRPr="0004594C">
        <w:rPr>
          <w:rFonts w:ascii="Times New Roman" w:hAnsi="Times New Roman"/>
          <w:color w:val="404040" w:themeColor="text2"/>
          <w:sz w:val="28"/>
          <w:szCs w:val="28"/>
        </w:rPr>
        <w:t>(приложение Цели и задачи)</w:t>
      </w:r>
    </w:p>
    <w:p w:rsidR="00093915" w:rsidRPr="0091402C" w:rsidRDefault="00093915" w:rsidP="00093915">
      <w:pPr>
        <w:spacing w:after="0"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Задачами Всероссийского физкультурно-спортивного комплекса являются: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увеличение числа граждан, систематически занимающихся физической культурой̆ и спортом в Российской̆ Федерации;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повышение уровня физической подготовленности и продолжительности жизни граждан Российской̆ Федерации;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формирование у населения осознанных потребностей̆ в систематических занятиях физической культурой̆ и спортом, физическом самосовершенствовании и ведении здорового образа жизни;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г) повышение общего уровня знаний населения о средствах, методах и формах организации самостоятельных занятий, в том числе с использованием современных информационных технологий;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Принципы внедрения </w:t>
      </w:r>
      <w:r>
        <w:rPr>
          <w:rFonts w:ascii="Times New Roman" w:hAnsi="Times New Roman"/>
          <w:sz w:val="28"/>
          <w:szCs w:val="28"/>
        </w:rPr>
        <w:t xml:space="preserve">ВФСКГТО </w:t>
      </w:r>
      <w:r w:rsidRPr="00645700">
        <w:rPr>
          <w:rFonts w:ascii="Times New Roman" w:hAnsi="Times New Roman"/>
          <w:sz w:val="28"/>
          <w:szCs w:val="28"/>
        </w:rPr>
        <w:t xml:space="preserve">– добровольность и доступность системы подготовки для всех слоев населения, медицинский контроль, учет местных традиций и особенностей.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Нормативно-тестирующая часть Всероссийского физкультурно-спортивного комплекса предусматривает государственные требования к уровню физической подготовленности населения на основании выполнения нормативов и оценки уровня знаний и умений, состоит из следующих основных разделов: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виды испытаний (тесты) и нормативы;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требования к оценке уровня знаний и умений в области физической культуры и спорта;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в) рекомендации к недельному двигательному режиму.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Государственные требования к уровню физической подготовленности населения при выполнении нормативов утверждаются Министерством спорта Российской Федерации по согласованию с Министерством образования и науки Российской </w:t>
      </w:r>
      <w:r w:rsidRPr="00645700">
        <w:rPr>
          <w:rFonts w:ascii="Times New Roman" w:hAnsi="Times New Roman"/>
          <w:sz w:val="28"/>
          <w:szCs w:val="28"/>
        </w:rPr>
        <w:lastRenderedPageBreak/>
        <w:t>Федерации, Министерством обороны Российской Федерации и Министерством здравоохранения Российской Федерации.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Виды испытаний (тесты) и нормативы включают в себя: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виды испытаний (тесты), позволяющие определить уровень развития физических качеств и прикладных двигательных умений и навыков;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умений и навыков в соответствии с половыми и возрастными особенностями развития человека.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Виды испытаний (тесты) подразделяются на обязательные испытания (тесты) и испытания по выбору.Обязательные испытания (тесты) в соответствии со ступенями структуры Всероссийского физкультурно-спортивного комплекса подразделяются на: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а) испытания (тесты) по определению уровня развития скоростных возможностей; 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испытания (тесты) по определению уровня развития выносливости;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испытания (тесты) по определению уровня развития силы;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г) испытания (тесты) по определению уровня развития гибкости.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 xml:space="preserve"> Испытания (тесты) по выбору в соответствии со ступенями структуры Всероссийского физкультурно-спортивного комплекса подразделяются на: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испытания (тесты) по определению уровня развития скоростно-силовых возможностей;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б) испытания (тесты) по определению уровня развития координационных способностей;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испытания (тесты) по определению уровня овладения прикладными навыками.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Кроме того, для каждой ступени определен перечень необходимых знаний и умений</w:t>
      </w:r>
      <w:r>
        <w:rPr>
          <w:rFonts w:ascii="Times New Roman" w:hAnsi="Times New Roman"/>
          <w:sz w:val="28"/>
          <w:szCs w:val="28"/>
        </w:rPr>
        <w:t>,</w:t>
      </w:r>
      <w:r w:rsidRPr="00645700">
        <w:rPr>
          <w:rFonts w:ascii="Times New Roman" w:hAnsi="Times New Roman"/>
          <w:sz w:val="28"/>
          <w:szCs w:val="28"/>
        </w:rPr>
        <w:t xml:space="preserve"> предлагаются рекомендации к двигательному режиму.</w:t>
      </w:r>
    </w:p>
    <w:p w:rsidR="00093915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Требования к оценке уровня знаний и умений в области физической культуры и спорта включают проверку знаний и умений по следующим вопросам: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а) влияние занятий физической культурой̆ на состояние здоровья, повышение умственной и физической работоспособности;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lastRenderedPageBreak/>
        <w:t>б) гигиена занятий физической культурой̆;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в) основные методы контроля физического состояния при занятиях различными физкультурно- оздоровительными системами и видами спорта;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г) основы методики самостоятельных занятий;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д) основы истории развития физической культуры и спорта;</w:t>
      </w:r>
      <w:r w:rsidRPr="00645700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093915" w:rsidRPr="00645700" w:rsidRDefault="00093915" w:rsidP="000939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е) овладение практическими умениями и навыками физкультурно-оздоровительной и прикладной̆ направленности, овладение умениями и навыками в различных видах физкультурно-</w:t>
      </w:r>
      <w:r>
        <w:rPr>
          <w:rFonts w:ascii="Times New Roman" w:hAnsi="Times New Roman"/>
          <w:sz w:val="28"/>
          <w:szCs w:val="28"/>
        </w:rPr>
        <w:t xml:space="preserve">спортивной </w:t>
      </w:r>
      <w:r w:rsidRPr="00645700">
        <w:rPr>
          <w:rFonts w:ascii="Times New Roman" w:hAnsi="Times New Roman"/>
          <w:sz w:val="28"/>
          <w:szCs w:val="28"/>
        </w:rPr>
        <w:t>деятельности.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402C">
        <w:rPr>
          <w:rFonts w:ascii="Times New Roman" w:hAnsi="Times New Roman"/>
          <w:sz w:val="28"/>
          <w:szCs w:val="28"/>
        </w:rPr>
        <w:t>Лица, выполнившие нормативы, овладевшие знаниями и умениями определенных ступенейВсероссийского физкультурно-спортивного комплекса, награждаются соответствующим знаком отличия Всероссийского физкультурно-спортивного комплекса, образец и описание которого утверждаются Министерством спорта Российской Федерации. Порядок награждения граждан знаками отличия Всероссийского физкультурно-спортивного комплекса и присвоения им спортивных разрядов утверждается Министерством спорта Российской Федерации.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40450" w:rsidRDefault="00640450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Default="00093915" w:rsidP="00093915">
      <w:pPr>
        <w:pStyle w:val="a5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как вы считаете, для чего нужно стремиться молодежи 21 века к выполнению нормативов ГТО, к получению знаков отличия?</w:t>
      </w:r>
    </w:p>
    <w:p w:rsidR="00093915" w:rsidRPr="006D42C3" w:rsidRDefault="00093915" w:rsidP="00093915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Ответ на этот вопрос для каждого молодого человека может быть свой. Кто-то хочет сравнить себя со старшими членами семьи, имеющими советский знак ГТО. Кто-то хочет попробовать достичь конкретного результата и проверить свою силу воли и настойчивость. А кто-то просто привык быть первым в учёбе и спорте. Все люди разные. Однако, у всех, кто добровольно решил пройти испытание комплексом ГТО, есть одна общая черта, – целеустремлённость. Именно эта черта является наиболее важной для людей XXI века. Только целеустремлённые и физически подготовленные люди смогут добиваться успеха в усло</w:t>
      </w:r>
      <w:r>
        <w:rPr>
          <w:rFonts w:ascii="Times New Roman" w:hAnsi="Times New Roman"/>
          <w:sz w:val="28"/>
          <w:szCs w:val="28"/>
        </w:rPr>
        <w:t xml:space="preserve">виях конкуренции на рынке труда!  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Думаю, вы согласитесь, что </w:t>
      </w:r>
      <w:r w:rsidRPr="006D42C3">
        <w:rPr>
          <w:rFonts w:ascii="Times New Roman" w:hAnsi="Times New Roman"/>
          <w:sz w:val="28"/>
          <w:szCs w:val="28"/>
        </w:rPr>
        <w:t xml:space="preserve"> возрождение ко</w:t>
      </w:r>
      <w:r>
        <w:rPr>
          <w:rFonts w:ascii="Times New Roman" w:hAnsi="Times New Roman"/>
          <w:sz w:val="28"/>
          <w:szCs w:val="28"/>
        </w:rPr>
        <w:t xml:space="preserve">мплекса ГТО в учебных организациях принципиально важно </w:t>
      </w:r>
      <w:r w:rsidRPr="006D42C3">
        <w:rPr>
          <w:rFonts w:ascii="Times New Roman" w:hAnsi="Times New Roman"/>
          <w:sz w:val="28"/>
          <w:szCs w:val="28"/>
        </w:rPr>
        <w:t xml:space="preserve"> для формирования у молодого поколения целеустремлённости и уверенности в своих силах.</w:t>
      </w: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Pr="00645700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b/>
          <w:sz w:val="28"/>
          <w:szCs w:val="28"/>
        </w:rPr>
        <w:t>С 1 сентября 2016 года, все желающие  учащиеся</w:t>
      </w:r>
      <w:r w:rsidRPr="00645700">
        <w:rPr>
          <w:rFonts w:ascii="Times New Roman" w:hAnsi="Times New Roman"/>
          <w:sz w:val="28"/>
          <w:szCs w:val="28"/>
        </w:rPr>
        <w:t xml:space="preserve"> смогут приступить к выполнению видов испытаний, а пока  проходит апробация его реализации в 61 регионе РФ. С 1июня 2015 года начнет работу интернет-портал ГТО, где все желающие заведут себе личный кабинет, ознакомятся с условиями, временем  и местом выполнения видов испытаний. </w:t>
      </w:r>
    </w:p>
    <w:p w:rsidR="00093915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700">
        <w:rPr>
          <w:rFonts w:ascii="Times New Roman" w:hAnsi="Times New Roman"/>
          <w:sz w:val="28"/>
          <w:szCs w:val="28"/>
        </w:rPr>
        <w:t>Ну а пока мы все с вами должны начать подготовку  и борьбу с самим собой: со своей ленью, с нехваткой времени на поддержание своего здоровья… не забывайте «Движенье-это жизнь!», соблюдая рекомендации к недельному двигательному режиму, вы станете на шаг ближе к заветному знаку ГТО, обретете гармонию силы и духа. ГТО-друг здоровья!</w:t>
      </w:r>
    </w:p>
    <w:p w:rsidR="00640450" w:rsidRDefault="00640450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Pr="0004594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402C">
        <w:rPr>
          <w:rFonts w:ascii="Times New Roman" w:hAnsi="Times New Roman"/>
          <w:sz w:val="28"/>
          <w:szCs w:val="28"/>
        </w:rPr>
        <w:t xml:space="preserve">     Уважаемые друзья, а теперь общее фото </w:t>
      </w:r>
      <w:r>
        <w:rPr>
          <w:rFonts w:ascii="Times New Roman" w:hAnsi="Times New Roman"/>
          <w:sz w:val="28"/>
          <w:szCs w:val="28"/>
        </w:rPr>
        <w:t>и ..вперед в социальные сети, давайте все вместе обратимся к друзьям, сверстникам, знакомым с вопросом: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1402C">
        <w:rPr>
          <w:rFonts w:ascii="Times New Roman" w:hAnsi="Times New Roman"/>
          <w:b/>
          <w:sz w:val="28"/>
          <w:szCs w:val="28"/>
        </w:rPr>
        <w:t>«А вам слабо - стать ближе к знаку ГТО?»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91402C">
        <w:rPr>
          <w:rFonts w:ascii="Times New Roman" w:hAnsi="Times New Roman"/>
          <w:i/>
          <w:color w:val="FF0000"/>
          <w:sz w:val="28"/>
          <w:szCs w:val="28"/>
        </w:rPr>
        <w:t xml:space="preserve">Информацию о комплексе ГТО вы можете посмотреть на сайте Министерства спорта РФ, все вопросы задавайте по электронной почте: 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VFSK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_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GTO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@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kazan</w:t>
      </w:r>
      <w:r w:rsidRPr="0091402C">
        <w:rPr>
          <w:rFonts w:ascii="Times New Roman" w:hAnsi="Times New Roman"/>
          <w:i/>
          <w:color w:val="FF0000"/>
          <w:sz w:val="28"/>
          <w:szCs w:val="28"/>
        </w:rPr>
        <w:t>2015.</w:t>
      </w:r>
      <w:r w:rsidRPr="0091402C">
        <w:rPr>
          <w:rFonts w:ascii="Times New Roman" w:hAnsi="Times New Roman"/>
          <w:i/>
          <w:color w:val="FF0000"/>
          <w:sz w:val="28"/>
          <w:szCs w:val="28"/>
          <w:lang w:val="en-US"/>
        </w:rPr>
        <w:t>com</w:t>
      </w:r>
    </w:p>
    <w:p w:rsidR="00093915" w:rsidRPr="0091402C" w:rsidRDefault="00093915" w:rsidP="00093915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093915" w:rsidRDefault="00093915" w:rsidP="00093915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91402C">
        <w:rPr>
          <w:rFonts w:ascii="Times New Roman" w:hAnsi="Times New Roman"/>
          <w:i/>
          <w:color w:val="FF0000"/>
          <w:sz w:val="28"/>
          <w:szCs w:val="28"/>
        </w:rPr>
        <w:t>Предложите в качестве раздаточного материала листовки – памятки «Норма ГТО-норма жизни»  с нормативами соответствующими возрасту слушателей, их родителей, сестер  и т.д.</w:t>
      </w:r>
    </w:p>
    <w:p w:rsidR="00093915" w:rsidRDefault="00093915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093915" w:rsidRPr="00557E9F" w:rsidRDefault="00093915" w:rsidP="00E16EAB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</w:p>
    <w:p w:rsidR="00443B98" w:rsidRPr="00257332" w:rsidRDefault="00CF743A" w:rsidP="00557E9F">
      <w:pPr>
        <w:pStyle w:val="a7"/>
        <w:spacing w:before="0" w:after="0" w:line="360" w:lineRule="auto"/>
        <w:ind w:firstLine="709"/>
        <w:contextualSpacing/>
        <w:jc w:val="both"/>
        <w:rPr>
          <w:rFonts w:ascii="Times New Roman" w:cs="Times New Roman"/>
          <w:b/>
          <w:sz w:val="28"/>
          <w:szCs w:val="28"/>
        </w:rPr>
      </w:pPr>
      <w:r w:rsidRPr="00257332">
        <w:rPr>
          <w:rFonts w:ascii="Times New Roman" w:cs="Times New Roman"/>
          <w:b/>
          <w:sz w:val="28"/>
          <w:szCs w:val="28"/>
        </w:rPr>
        <w:t>Источник</w:t>
      </w:r>
      <w:r w:rsidR="00AD7692" w:rsidRPr="00257332">
        <w:rPr>
          <w:rFonts w:ascii="Times New Roman" w:cs="Times New Roman"/>
          <w:b/>
          <w:sz w:val="28"/>
          <w:szCs w:val="28"/>
        </w:rPr>
        <w:t>и</w:t>
      </w:r>
      <w:r w:rsidRPr="00257332">
        <w:rPr>
          <w:rFonts w:ascii="Times New Roman" w:cs="Times New Roman"/>
          <w:b/>
          <w:sz w:val="28"/>
          <w:szCs w:val="28"/>
        </w:rPr>
        <w:t xml:space="preserve"> и</w:t>
      </w:r>
      <w:r w:rsidR="00965BB6" w:rsidRPr="00257332">
        <w:rPr>
          <w:rFonts w:ascii="Times New Roman" w:cs="Times New Roman"/>
          <w:b/>
          <w:sz w:val="28"/>
          <w:szCs w:val="28"/>
        </w:rPr>
        <w:t>н</w:t>
      </w:r>
      <w:r w:rsidR="00257332" w:rsidRPr="00257332">
        <w:rPr>
          <w:rFonts w:ascii="Times New Roman" w:cs="Times New Roman"/>
          <w:b/>
          <w:sz w:val="28"/>
          <w:szCs w:val="28"/>
        </w:rPr>
        <w:t>формации</w:t>
      </w:r>
      <w:r w:rsidRPr="00257332">
        <w:rPr>
          <w:rFonts w:ascii="Times New Roman" w:cs="Times New Roman"/>
          <w:b/>
          <w:sz w:val="28"/>
          <w:szCs w:val="28"/>
        </w:rPr>
        <w:t>:</w:t>
      </w:r>
    </w:p>
    <w:p w:rsidR="00CF743A" w:rsidRPr="00257332" w:rsidRDefault="0072329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http://www.smsport.ru/expo/katalog/gto/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 Современный музей спорта</w:t>
      </w:r>
    </w:p>
    <w:p w:rsidR="00CF743A" w:rsidRPr="00257332" w:rsidRDefault="0072329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4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http://gto-normativy.ru/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  <w:lang w:val="en-US"/>
        </w:rPr>
        <w:t>Rss</w:t>
      </w:r>
      <w:r w:rsidR="00CF743A" w:rsidRPr="00257332">
        <w:rPr>
          <w:rFonts w:ascii="Times New Roman" w:hAnsi="Times New Roman" w:cs="Times New Roman"/>
          <w:sz w:val="28"/>
          <w:szCs w:val="28"/>
        </w:rPr>
        <w:t xml:space="preserve"> канал</w:t>
      </w:r>
    </w:p>
    <w:p w:rsidR="00CF743A" w:rsidRPr="00257332" w:rsidRDefault="00CF743A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332">
        <w:rPr>
          <w:rFonts w:ascii="Times New Roman" w:hAnsi="Times New Roman" w:cs="Times New Roman"/>
          <w:sz w:val="28"/>
          <w:szCs w:val="28"/>
          <w:lang w:val="en-US"/>
        </w:rPr>
        <w:lastRenderedPageBreak/>
        <w:t>ru</w:t>
      </w:r>
      <w:r w:rsidRPr="00257332">
        <w:rPr>
          <w:rFonts w:ascii="Times New Roman" w:hAnsi="Times New Roman" w:cs="Times New Roman"/>
          <w:sz w:val="28"/>
          <w:szCs w:val="28"/>
        </w:rPr>
        <w:t>.</w:t>
      </w:r>
      <w:r w:rsidRPr="00257332">
        <w:rPr>
          <w:rFonts w:ascii="Times New Roman" w:hAnsi="Times New Roman" w:cs="Times New Roman"/>
          <w:sz w:val="28"/>
          <w:szCs w:val="28"/>
          <w:lang w:val="en-US"/>
        </w:rPr>
        <w:t>wikipedia</w:t>
      </w:r>
      <w:r w:rsidRPr="00257332">
        <w:rPr>
          <w:rFonts w:ascii="Times New Roman" w:hAnsi="Times New Roman" w:cs="Times New Roman"/>
          <w:sz w:val="28"/>
          <w:szCs w:val="28"/>
        </w:rPr>
        <w:t>.</w:t>
      </w:r>
      <w:r w:rsidRPr="00257332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21309F" w:rsidRPr="0021309F">
        <w:rPr>
          <w:rFonts w:ascii="Times New Roman" w:hAnsi="Times New Roman" w:cs="Times New Roman"/>
          <w:sz w:val="28"/>
          <w:szCs w:val="28"/>
        </w:rPr>
        <w:t xml:space="preserve"> </w:t>
      </w:r>
      <w:r w:rsidRPr="00257332">
        <w:rPr>
          <w:rFonts w:ascii="Times New Roman" w:hAnsi="Times New Roman" w:cs="Times New Roman"/>
          <w:sz w:val="28"/>
          <w:szCs w:val="28"/>
        </w:rPr>
        <w:t>ВикипедиЯ Свободная энциклопедия</w:t>
      </w:r>
    </w:p>
    <w:p w:rsidR="00CF743A" w:rsidRPr="00257332" w:rsidRDefault="0072329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http://www.smsport.ru/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Современный музей спорта </w:t>
      </w:r>
    </w:p>
    <w:p w:rsidR="00CF743A" w:rsidRPr="00257332" w:rsidRDefault="0072329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http://lib4all.ru/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 Книги для всех</w:t>
      </w:r>
    </w:p>
    <w:p w:rsidR="00CF743A" w:rsidRPr="00257332" w:rsidRDefault="00723294" w:rsidP="0055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7" w:history="1">
        <w:r w:rsidR="00CF743A" w:rsidRPr="00257332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http://www.championat.com/</w:t>
        </w:r>
      </w:hyperlink>
      <w:r w:rsidR="00CF743A" w:rsidRPr="00257332">
        <w:rPr>
          <w:rFonts w:ascii="Times New Roman" w:hAnsi="Times New Roman" w:cs="Times New Roman"/>
          <w:sz w:val="28"/>
          <w:szCs w:val="28"/>
        </w:rPr>
        <w:t xml:space="preserve"> Чемпион</w:t>
      </w:r>
    </w:p>
    <w:p w:rsidR="00CF743A" w:rsidRPr="00557E9F" w:rsidRDefault="00CF743A" w:rsidP="00557E9F">
      <w:pPr>
        <w:pStyle w:val="a7"/>
        <w:spacing w:before="0" w:after="0" w:line="360" w:lineRule="auto"/>
        <w:ind w:firstLine="709"/>
        <w:contextualSpacing/>
        <w:jc w:val="both"/>
        <w:rPr>
          <w:rFonts w:ascii="Times New Roman" w:cs="Times New Roman"/>
          <w:sz w:val="28"/>
          <w:szCs w:val="28"/>
        </w:rPr>
      </w:pPr>
    </w:p>
    <w:p w:rsidR="003B21DE" w:rsidRPr="00557E9F" w:rsidRDefault="003B21DE" w:rsidP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p w:rsidR="00557E9F" w:rsidRPr="00557E9F" w:rsidRDefault="00557E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u w:color="222222"/>
          <w:shd w:val="clear" w:color="auto" w:fill="FFFFFF"/>
        </w:rPr>
      </w:pPr>
    </w:p>
    <w:sectPr w:rsidR="00557E9F" w:rsidRPr="00557E9F" w:rsidSect="00557E9F">
      <w:footerReference w:type="default" r:id="rId88"/>
      <w:pgSz w:w="11900" w:h="16840"/>
      <w:pgMar w:top="720" w:right="850" w:bottom="72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94" w:rsidRDefault="00723294">
      <w:pPr>
        <w:spacing w:after="0" w:line="240" w:lineRule="auto"/>
      </w:pPr>
      <w:r>
        <w:separator/>
      </w:r>
    </w:p>
  </w:endnote>
  <w:endnote w:type="continuationSeparator" w:id="0">
    <w:p w:rsidR="00723294" w:rsidRDefault="00723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603539970"/>
      <w:docPartObj>
        <w:docPartGallery w:val="Page Numbers (Bottom of Page)"/>
        <w:docPartUnique/>
      </w:docPartObj>
    </w:sdtPr>
    <w:sdtEndPr/>
    <w:sdtContent>
      <w:p w:rsidR="003A4C92" w:rsidRPr="00557E9F" w:rsidRDefault="00152C31">
        <w:pPr>
          <w:pStyle w:val="af0"/>
          <w:jc w:val="right"/>
          <w:rPr>
            <w:rFonts w:ascii="Times New Roman" w:hAnsi="Times New Roman" w:cs="Times New Roman"/>
          </w:rPr>
        </w:pPr>
        <w:r w:rsidRPr="00557E9F">
          <w:rPr>
            <w:rFonts w:ascii="Times New Roman" w:hAnsi="Times New Roman" w:cs="Times New Roman"/>
          </w:rPr>
          <w:fldChar w:fldCharType="begin"/>
        </w:r>
        <w:r w:rsidR="003A4C92" w:rsidRPr="00557E9F">
          <w:rPr>
            <w:rFonts w:ascii="Times New Roman" w:hAnsi="Times New Roman" w:cs="Times New Roman"/>
          </w:rPr>
          <w:instrText>PAGE   \* MERGEFORMAT</w:instrText>
        </w:r>
        <w:r w:rsidRPr="00557E9F">
          <w:rPr>
            <w:rFonts w:ascii="Times New Roman" w:hAnsi="Times New Roman" w:cs="Times New Roman"/>
          </w:rPr>
          <w:fldChar w:fldCharType="separate"/>
        </w:r>
        <w:r w:rsidR="00EF24E7">
          <w:rPr>
            <w:rFonts w:ascii="Times New Roman" w:hAnsi="Times New Roman" w:cs="Times New Roman"/>
            <w:noProof/>
          </w:rPr>
          <w:t>22</w:t>
        </w:r>
        <w:r w:rsidRPr="00557E9F">
          <w:rPr>
            <w:rFonts w:ascii="Times New Roman" w:hAnsi="Times New Roman" w:cs="Times New Roman"/>
          </w:rPr>
          <w:fldChar w:fldCharType="end"/>
        </w:r>
      </w:p>
    </w:sdtContent>
  </w:sdt>
  <w:p w:rsidR="003A4C92" w:rsidRDefault="003A4C9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94" w:rsidRDefault="00723294">
      <w:pPr>
        <w:spacing w:after="0" w:line="240" w:lineRule="auto"/>
      </w:pPr>
      <w:r>
        <w:separator/>
      </w:r>
    </w:p>
  </w:footnote>
  <w:footnote w:type="continuationSeparator" w:id="0">
    <w:p w:rsidR="00723294" w:rsidRDefault="00723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314"/>
    <w:multiLevelType w:val="multilevel"/>
    <w:tmpl w:val="A2C6F588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23F22FFF"/>
    <w:multiLevelType w:val="multilevel"/>
    <w:tmpl w:val="160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42AFA"/>
    <w:multiLevelType w:val="multilevel"/>
    <w:tmpl w:val="D9A67302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3">
    <w:nsid w:val="2E471A6D"/>
    <w:multiLevelType w:val="multilevel"/>
    <w:tmpl w:val="E224FB38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4">
    <w:nsid w:val="309C04D0"/>
    <w:multiLevelType w:val="multilevel"/>
    <w:tmpl w:val="A7F04402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>
    <w:nsid w:val="39037110"/>
    <w:multiLevelType w:val="multilevel"/>
    <w:tmpl w:val="98EADEAC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6">
    <w:nsid w:val="4131292D"/>
    <w:multiLevelType w:val="multilevel"/>
    <w:tmpl w:val="CC6496E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7">
    <w:nsid w:val="466D084D"/>
    <w:multiLevelType w:val="hybridMultilevel"/>
    <w:tmpl w:val="487E78F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4C657F91"/>
    <w:multiLevelType w:val="multilevel"/>
    <w:tmpl w:val="4032134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8"/>
        <w:szCs w:val="28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9">
    <w:nsid w:val="58504ACE"/>
    <w:multiLevelType w:val="multilevel"/>
    <w:tmpl w:val="201E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5E026C"/>
    <w:multiLevelType w:val="multilevel"/>
    <w:tmpl w:val="1F9AC33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▪"/>
      <w:lvlJc w:val="left"/>
      <w:rPr>
        <w:position w:val="0"/>
      </w:rPr>
    </w:lvl>
    <w:lvl w:ilvl="4">
      <w:start w:val="1"/>
      <w:numFmt w:val="bullet"/>
      <w:lvlText w:val="▪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▪"/>
      <w:lvlJc w:val="left"/>
      <w:rPr>
        <w:position w:val="0"/>
      </w:rPr>
    </w:lvl>
    <w:lvl w:ilvl="7">
      <w:start w:val="1"/>
      <w:numFmt w:val="bullet"/>
      <w:lvlText w:val="▪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>
    <w:nsid w:val="5F464F40"/>
    <w:multiLevelType w:val="hybridMultilevel"/>
    <w:tmpl w:val="358EE7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0097561"/>
    <w:multiLevelType w:val="multilevel"/>
    <w:tmpl w:val="C7E65D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3">
    <w:nsid w:val="6141468C"/>
    <w:multiLevelType w:val="hybridMultilevel"/>
    <w:tmpl w:val="3B0A4994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4">
    <w:nsid w:val="66AB7C00"/>
    <w:multiLevelType w:val="multilevel"/>
    <w:tmpl w:val="C184A09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5">
    <w:nsid w:val="69275265"/>
    <w:multiLevelType w:val="multilevel"/>
    <w:tmpl w:val="787A7686"/>
    <w:styleLink w:val="List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6">
    <w:nsid w:val="737B182B"/>
    <w:multiLevelType w:val="multilevel"/>
    <w:tmpl w:val="AC305AAC"/>
    <w:styleLink w:val="21"/>
    <w:lvl w:ilvl="0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16"/>
        </w:tabs>
        <w:ind w:left="241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576"/>
        </w:tabs>
        <w:ind w:left="457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420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36"/>
        </w:tabs>
        <w:ind w:left="6736" w:hanging="345"/>
      </w:pPr>
      <w:rPr>
        <w:b/>
        <w:bCs/>
        <w:color w:val="000000"/>
        <w:position w:val="0"/>
        <w:sz w:val="28"/>
        <w:szCs w:val="28"/>
        <w:u w:color="000000"/>
        <w:shd w:val="clear" w:color="auto" w:fill="FFFFFF"/>
        <w:lang w:val="ru-RU"/>
      </w:rPr>
    </w:lvl>
  </w:abstractNum>
  <w:abstractNum w:abstractNumId="17">
    <w:nsid w:val="74995746"/>
    <w:multiLevelType w:val="hybridMultilevel"/>
    <w:tmpl w:val="BD82A214"/>
    <w:lvl w:ilvl="0" w:tplc="282A60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73B6837"/>
    <w:multiLevelType w:val="multilevel"/>
    <w:tmpl w:val="C6BED9A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9">
    <w:nsid w:val="7E1C4DD7"/>
    <w:multiLevelType w:val="hybridMultilevel"/>
    <w:tmpl w:val="D56E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8"/>
  </w:num>
  <w:num w:numId="5">
    <w:abstractNumId w:val="10"/>
  </w:num>
  <w:num w:numId="6">
    <w:abstractNumId w:val="14"/>
  </w:num>
  <w:num w:numId="7">
    <w:abstractNumId w:val="6"/>
  </w:num>
  <w:num w:numId="8">
    <w:abstractNumId w:val="5"/>
  </w:num>
  <w:num w:numId="9">
    <w:abstractNumId w:val="18"/>
  </w:num>
  <w:num w:numId="10">
    <w:abstractNumId w:val="15"/>
  </w:num>
  <w:num w:numId="11">
    <w:abstractNumId w:val="3"/>
  </w:num>
  <w:num w:numId="12">
    <w:abstractNumId w:val="0"/>
  </w:num>
  <w:num w:numId="13">
    <w:abstractNumId w:val="16"/>
  </w:num>
  <w:num w:numId="14">
    <w:abstractNumId w:val="1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21DE"/>
    <w:rsid w:val="000049E7"/>
    <w:rsid w:val="000170D5"/>
    <w:rsid w:val="00020501"/>
    <w:rsid w:val="0002050B"/>
    <w:rsid w:val="00023A66"/>
    <w:rsid w:val="00030764"/>
    <w:rsid w:val="00031FDF"/>
    <w:rsid w:val="00032152"/>
    <w:rsid w:val="00042314"/>
    <w:rsid w:val="00042C90"/>
    <w:rsid w:val="00063D75"/>
    <w:rsid w:val="000654DE"/>
    <w:rsid w:val="0006782F"/>
    <w:rsid w:val="00072A15"/>
    <w:rsid w:val="000802E6"/>
    <w:rsid w:val="00084889"/>
    <w:rsid w:val="00091A39"/>
    <w:rsid w:val="00093915"/>
    <w:rsid w:val="0009590F"/>
    <w:rsid w:val="00097CE7"/>
    <w:rsid w:val="000B3F03"/>
    <w:rsid w:val="000B5154"/>
    <w:rsid w:val="000B6801"/>
    <w:rsid w:val="000C54BA"/>
    <w:rsid w:val="000C711E"/>
    <w:rsid w:val="000D28D5"/>
    <w:rsid w:val="000E0F92"/>
    <w:rsid w:val="000E1DA2"/>
    <w:rsid w:val="000E4431"/>
    <w:rsid w:val="000F57F5"/>
    <w:rsid w:val="00113B9D"/>
    <w:rsid w:val="001215C8"/>
    <w:rsid w:val="0012498A"/>
    <w:rsid w:val="00132C34"/>
    <w:rsid w:val="001343F3"/>
    <w:rsid w:val="00140C3B"/>
    <w:rsid w:val="00152C31"/>
    <w:rsid w:val="00160AB2"/>
    <w:rsid w:val="00163256"/>
    <w:rsid w:val="001632C3"/>
    <w:rsid w:val="001710BA"/>
    <w:rsid w:val="00172CAF"/>
    <w:rsid w:val="001916F7"/>
    <w:rsid w:val="001964E5"/>
    <w:rsid w:val="001A0525"/>
    <w:rsid w:val="001B5600"/>
    <w:rsid w:val="001C3203"/>
    <w:rsid w:val="001C63D0"/>
    <w:rsid w:val="001C679E"/>
    <w:rsid w:val="001D27DF"/>
    <w:rsid w:val="001E2097"/>
    <w:rsid w:val="002011CC"/>
    <w:rsid w:val="00210987"/>
    <w:rsid w:val="00211047"/>
    <w:rsid w:val="0021309F"/>
    <w:rsid w:val="00223598"/>
    <w:rsid w:val="00225C5A"/>
    <w:rsid w:val="00227A73"/>
    <w:rsid w:val="00237800"/>
    <w:rsid w:val="00240369"/>
    <w:rsid w:val="00257332"/>
    <w:rsid w:val="0026713C"/>
    <w:rsid w:val="00270B60"/>
    <w:rsid w:val="00277E4C"/>
    <w:rsid w:val="00283314"/>
    <w:rsid w:val="00290D2B"/>
    <w:rsid w:val="00293760"/>
    <w:rsid w:val="00294674"/>
    <w:rsid w:val="002A33CC"/>
    <w:rsid w:val="002A76E0"/>
    <w:rsid w:val="002C1F62"/>
    <w:rsid w:val="002C484C"/>
    <w:rsid w:val="002D1A34"/>
    <w:rsid w:val="002E03B9"/>
    <w:rsid w:val="002E46BC"/>
    <w:rsid w:val="002E51C3"/>
    <w:rsid w:val="002E6730"/>
    <w:rsid w:val="002F0BBE"/>
    <w:rsid w:val="003044DE"/>
    <w:rsid w:val="00306B32"/>
    <w:rsid w:val="003150F1"/>
    <w:rsid w:val="00317605"/>
    <w:rsid w:val="0032407E"/>
    <w:rsid w:val="00325C62"/>
    <w:rsid w:val="00327D44"/>
    <w:rsid w:val="00331D1F"/>
    <w:rsid w:val="00334019"/>
    <w:rsid w:val="003555D8"/>
    <w:rsid w:val="00367FC1"/>
    <w:rsid w:val="0037195C"/>
    <w:rsid w:val="0037504F"/>
    <w:rsid w:val="00376DF9"/>
    <w:rsid w:val="00383301"/>
    <w:rsid w:val="00385AB8"/>
    <w:rsid w:val="00386B42"/>
    <w:rsid w:val="00392644"/>
    <w:rsid w:val="0039486B"/>
    <w:rsid w:val="00394956"/>
    <w:rsid w:val="003A0102"/>
    <w:rsid w:val="003A07EF"/>
    <w:rsid w:val="003A24D5"/>
    <w:rsid w:val="003A425C"/>
    <w:rsid w:val="003A4C92"/>
    <w:rsid w:val="003B21DE"/>
    <w:rsid w:val="003B4D5E"/>
    <w:rsid w:val="003E2CB2"/>
    <w:rsid w:val="003E50B3"/>
    <w:rsid w:val="003F64C8"/>
    <w:rsid w:val="00400A9B"/>
    <w:rsid w:val="00407BDF"/>
    <w:rsid w:val="00407EE0"/>
    <w:rsid w:val="00410241"/>
    <w:rsid w:val="00413B8D"/>
    <w:rsid w:val="00415CFA"/>
    <w:rsid w:val="00417D06"/>
    <w:rsid w:val="00420585"/>
    <w:rsid w:val="004269F6"/>
    <w:rsid w:val="00432836"/>
    <w:rsid w:val="0044014C"/>
    <w:rsid w:val="00443B98"/>
    <w:rsid w:val="00452640"/>
    <w:rsid w:val="00453B26"/>
    <w:rsid w:val="00475F79"/>
    <w:rsid w:val="0048016A"/>
    <w:rsid w:val="00483127"/>
    <w:rsid w:val="0049036A"/>
    <w:rsid w:val="00492D1B"/>
    <w:rsid w:val="004A04B9"/>
    <w:rsid w:val="004A2B76"/>
    <w:rsid w:val="004A34D9"/>
    <w:rsid w:val="004A6371"/>
    <w:rsid w:val="004A7994"/>
    <w:rsid w:val="004B5ACA"/>
    <w:rsid w:val="004C46C6"/>
    <w:rsid w:val="004C686A"/>
    <w:rsid w:val="004D6438"/>
    <w:rsid w:val="004E2A58"/>
    <w:rsid w:val="004F2750"/>
    <w:rsid w:val="004F44CC"/>
    <w:rsid w:val="004F4CF6"/>
    <w:rsid w:val="005107D9"/>
    <w:rsid w:val="00517CC7"/>
    <w:rsid w:val="00522346"/>
    <w:rsid w:val="00531759"/>
    <w:rsid w:val="0053732B"/>
    <w:rsid w:val="0053736C"/>
    <w:rsid w:val="00542842"/>
    <w:rsid w:val="00557E9F"/>
    <w:rsid w:val="005600D5"/>
    <w:rsid w:val="005601BC"/>
    <w:rsid w:val="005678D0"/>
    <w:rsid w:val="00580ED0"/>
    <w:rsid w:val="00586013"/>
    <w:rsid w:val="00587ABA"/>
    <w:rsid w:val="005B0540"/>
    <w:rsid w:val="005D530A"/>
    <w:rsid w:val="005D5440"/>
    <w:rsid w:val="005E2EB9"/>
    <w:rsid w:val="005F521A"/>
    <w:rsid w:val="005F6E05"/>
    <w:rsid w:val="00601C02"/>
    <w:rsid w:val="00613515"/>
    <w:rsid w:val="006205D1"/>
    <w:rsid w:val="00622265"/>
    <w:rsid w:val="0063091B"/>
    <w:rsid w:val="00634691"/>
    <w:rsid w:val="00634ED5"/>
    <w:rsid w:val="00640450"/>
    <w:rsid w:val="00645720"/>
    <w:rsid w:val="00650A41"/>
    <w:rsid w:val="00650B47"/>
    <w:rsid w:val="00650FA1"/>
    <w:rsid w:val="00654C66"/>
    <w:rsid w:val="00672A27"/>
    <w:rsid w:val="00681AF7"/>
    <w:rsid w:val="00682E5B"/>
    <w:rsid w:val="006A1591"/>
    <w:rsid w:val="006A21B6"/>
    <w:rsid w:val="006C13C3"/>
    <w:rsid w:val="006C5C31"/>
    <w:rsid w:val="006C734E"/>
    <w:rsid w:val="006D5F77"/>
    <w:rsid w:val="006D5FED"/>
    <w:rsid w:val="006E2F59"/>
    <w:rsid w:val="006E4986"/>
    <w:rsid w:val="006F0243"/>
    <w:rsid w:val="006F0FF5"/>
    <w:rsid w:val="006F5222"/>
    <w:rsid w:val="006F6F38"/>
    <w:rsid w:val="007051ED"/>
    <w:rsid w:val="00706071"/>
    <w:rsid w:val="00721D0D"/>
    <w:rsid w:val="00722F0C"/>
    <w:rsid w:val="00723294"/>
    <w:rsid w:val="007424C5"/>
    <w:rsid w:val="00743237"/>
    <w:rsid w:val="00751809"/>
    <w:rsid w:val="00773D63"/>
    <w:rsid w:val="0077504D"/>
    <w:rsid w:val="00781D92"/>
    <w:rsid w:val="00782E42"/>
    <w:rsid w:val="00783BD4"/>
    <w:rsid w:val="00785F61"/>
    <w:rsid w:val="00787CB9"/>
    <w:rsid w:val="00787E53"/>
    <w:rsid w:val="007909CD"/>
    <w:rsid w:val="00791A57"/>
    <w:rsid w:val="007A0AFE"/>
    <w:rsid w:val="007A72FB"/>
    <w:rsid w:val="007B4F62"/>
    <w:rsid w:val="007B59D3"/>
    <w:rsid w:val="007C36BA"/>
    <w:rsid w:val="007C5078"/>
    <w:rsid w:val="007D5123"/>
    <w:rsid w:val="007D73CD"/>
    <w:rsid w:val="007E20F9"/>
    <w:rsid w:val="007E599D"/>
    <w:rsid w:val="007E7FF7"/>
    <w:rsid w:val="007F16B6"/>
    <w:rsid w:val="007F2E4E"/>
    <w:rsid w:val="007F58E0"/>
    <w:rsid w:val="00802CAE"/>
    <w:rsid w:val="008038C1"/>
    <w:rsid w:val="00806912"/>
    <w:rsid w:val="00844406"/>
    <w:rsid w:val="00864403"/>
    <w:rsid w:val="008720EC"/>
    <w:rsid w:val="00872AA8"/>
    <w:rsid w:val="00886CB5"/>
    <w:rsid w:val="00887A2E"/>
    <w:rsid w:val="00893B07"/>
    <w:rsid w:val="008A3DC7"/>
    <w:rsid w:val="008A63B9"/>
    <w:rsid w:val="008B5EEF"/>
    <w:rsid w:val="008C1986"/>
    <w:rsid w:val="008C3B19"/>
    <w:rsid w:val="00902CD2"/>
    <w:rsid w:val="00906AF8"/>
    <w:rsid w:val="00946731"/>
    <w:rsid w:val="00947B60"/>
    <w:rsid w:val="00950A7D"/>
    <w:rsid w:val="00952A49"/>
    <w:rsid w:val="00965BB6"/>
    <w:rsid w:val="009714FA"/>
    <w:rsid w:val="009776AF"/>
    <w:rsid w:val="009924B7"/>
    <w:rsid w:val="00996C9C"/>
    <w:rsid w:val="00997587"/>
    <w:rsid w:val="009A7A8B"/>
    <w:rsid w:val="009C33A0"/>
    <w:rsid w:val="009D3CE6"/>
    <w:rsid w:val="009E1A22"/>
    <w:rsid w:val="009E5ED8"/>
    <w:rsid w:val="009F2EA6"/>
    <w:rsid w:val="009F6551"/>
    <w:rsid w:val="00A0313E"/>
    <w:rsid w:val="00A05EE9"/>
    <w:rsid w:val="00A2054A"/>
    <w:rsid w:val="00A26EB8"/>
    <w:rsid w:val="00A30E33"/>
    <w:rsid w:val="00A356EA"/>
    <w:rsid w:val="00A4306D"/>
    <w:rsid w:val="00A44E7A"/>
    <w:rsid w:val="00A46091"/>
    <w:rsid w:val="00A634BE"/>
    <w:rsid w:val="00A63C4B"/>
    <w:rsid w:val="00A66C63"/>
    <w:rsid w:val="00A72519"/>
    <w:rsid w:val="00A81080"/>
    <w:rsid w:val="00A818B7"/>
    <w:rsid w:val="00A84503"/>
    <w:rsid w:val="00AA0826"/>
    <w:rsid w:val="00AA0EA7"/>
    <w:rsid w:val="00AB08D9"/>
    <w:rsid w:val="00AB6D1B"/>
    <w:rsid w:val="00AC2170"/>
    <w:rsid w:val="00AC4E00"/>
    <w:rsid w:val="00AC5AAA"/>
    <w:rsid w:val="00AD7692"/>
    <w:rsid w:val="00AE4370"/>
    <w:rsid w:val="00B10670"/>
    <w:rsid w:val="00B1389C"/>
    <w:rsid w:val="00B25FE0"/>
    <w:rsid w:val="00B41FBC"/>
    <w:rsid w:val="00B442A9"/>
    <w:rsid w:val="00B6143B"/>
    <w:rsid w:val="00B621CA"/>
    <w:rsid w:val="00B70078"/>
    <w:rsid w:val="00B72EEE"/>
    <w:rsid w:val="00B810B6"/>
    <w:rsid w:val="00B90389"/>
    <w:rsid w:val="00BA25A0"/>
    <w:rsid w:val="00BA2A18"/>
    <w:rsid w:val="00BA6991"/>
    <w:rsid w:val="00BD7788"/>
    <w:rsid w:val="00BF4B36"/>
    <w:rsid w:val="00BF73E4"/>
    <w:rsid w:val="00BF7D12"/>
    <w:rsid w:val="00C06C43"/>
    <w:rsid w:val="00C14945"/>
    <w:rsid w:val="00C27BED"/>
    <w:rsid w:val="00C32AEA"/>
    <w:rsid w:val="00C3637B"/>
    <w:rsid w:val="00C3786D"/>
    <w:rsid w:val="00C5632F"/>
    <w:rsid w:val="00C629AB"/>
    <w:rsid w:val="00C6434F"/>
    <w:rsid w:val="00C70629"/>
    <w:rsid w:val="00C74097"/>
    <w:rsid w:val="00C749E3"/>
    <w:rsid w:val="00C819F1"/>
    <w:rsid w:val="00CA08D9"/>
    <w:rsid w:val="00CA10E7"/>
    <w:rsid w:val="00CC59E6"/>
    <w:rsid w:val="00CD0426"/>
    <w:rsid w:val="00CD5229"/>
    <w:rsid w:val="00CD570C"/>
    <w:rsid w:val="00CF149D"/>
    <w:rsid w:val="00CF2B9D"/>
    <w:rsid w:val="00CF66BF"/>
    <w:rsid w:val="00CF743A"/>
    <w:rsid w:val="00D24AEA"/>
    <w:rsid w:val="00D35BD3"/>
    <w:rsid w:val="00D363E6"/>
    <w:rsid w:val="00D43D19"/>
    <w:rsid w:val="00D43E26"/>
    <w:rsid w:val="00D47415"/>
    <w:rsid w:val="00D524E2"/>
    <w:rsid w:val="00D6431C"/>
    <w:rsid w:val="00D64FD2"/>
    <w:rsid w:val="00D766E5"/>
    <w:rsid w:val="00D7687C"/>
    <w:rsid w:val="00D81A68"/>
    <w:rsid w:val="00D878CC"/>
    <w:rsid w:val="00D961F8"/>
    <w:rsid w:val="00DA3C07"/>
    <w:rsid w:val="00DA73D8"/>
    <w:rsid w:val="00DB30BC"/>
    <w:rsid w:val="00DB69DE"/>
    <w:rsid w:val="00DC56DB"/>
    <w:rsid w:val="00DD649B"/>
    <w:rsid w:val="00DE7ABA"/>
    <w:rsid w:val="00E042AC"/>
    <w:rsid w:val="00E10BD9"/>
    <w:rsid w:val="00E10C7D"/>
    <w:rsid w:val="00E13964"/>
    <w:rsid w:val="00E13DE0"/>
    <w:rsid w:val="00E15E2D"/>
    <w:rsid w:val="00E16EAB"/>
    <w:rsid w:val="00E258B8"/>
    <w:rsid w:val="00E33DC7"/>
    <w:rsid w:val="00E4161C"/>
    <w:rsid w:val="00E565A3"/>
    <w:rsid w:val="00E576D5"/>
    <w:rsid w:val="00E80C4A"/>
    <w:rsid w:val="00EB5BA3"/>
    <w:rsid w:val="00EC15D9"/>
    <w:rsid w:val="00ED5C5E"/>
    <w:rsid w:val="00ED5DDD"/>
    <w:rsid w:val="00EE5857"/>
    <w:rsid w:val="00EF008C"/>
    <w:rsid w:val="00EF24E7"/>
    <w:rsid w:val="00EF61EC"/>
    <w:rsid w:val="00F071B4"/>
    <w:rsid w:val="00F159FD"/>
    <w:rsid w:val="00F16589"/>
    <w:rsid w:val="00F746C5"/>
    <w:rsid w:val="00F819D5"/>
    <w:rsid w:val="00F87061"/>
    <w:rsid w:val="00F93260"/>
    <w:rsid w:val="00FA0538"/>
    <w:rsid w:val="00FA397F"/>
    <w:rsid w:val="00FA6036"/>
    <w:rsid w:val="00FB0A40"/>
    <w:rsid w:val="00FB1750"/>
    <w:rsid w:val="00FB32CE"/>
    <w:rsid w:val="00FB4671"/>
    <w:rsid w:val="00FB5FB3"/>
    <w:rsid w:val="00FB7607"/>
    <w:rsid w:val="00FC627D"/>
    <w:rsid w:val="00FD0E13"/>
    <w:rsid w:val="00FD2642"/>
    <w:rsid w:val="00FD2894"/>
    <w:rsid w:val="00FD7FEB"/>
    <w:rsid w:val="00FE27A4"/>
    <w:rsid w:val="00FE63C3"/>
    <w:rsid w:val="00FE757E"/>
    <w:rsid w:val="00FF24B6"/>
    <w:rsid w:val="00FF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51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3515"/>
    <w:rPr>
      <w:u w:val="single"/>
    </w:rPr>
  </w:style>
  <w:style w:type="table" w:customStyle="1" w:styleId="TableNormal">
    <w:name w:val="Table Normal"/>
    <w:rsid w:val="006135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13515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rsid w:val="00613515"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rsid w:val="00613515"/>
    <w:pPr>
      <w:numPr>
        <w:numId w:val="3"/>
      </w:numPr>
    </w:pPr>
  </w:style>
  <w:style w:type="numbering" w:customStyle="1" w:styleId="1">
    <w:name w:val="Импортированный стиль 1"/>
    <w:rsid w:val="00613515"/>
  </w:style>
  <w:style w:type="character" w:customStyle="1" w:styleId="apple-converted-space">
    <w:name w:val="apple-converted-space"/>
    <w:rsid w:val="00613515"/>
  </w:style>
  <w:style w:type="character" w:customStyle="1" w:styleId="Hyperlink0">
    <w:name w:val="Hyperlink.0"/>
    <w:basedOn w:val="apple-converted-space"/>
    <w:rsid w:val="00613515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sid w:val="00613515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rsid w:val="00613515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"/>
    <w:rsid w:val="00613515"/>
    <w:pPr>
      <w:numPr>
        <w:numId w:val="10"/>
      </w:numPr>
    </w:pPr>
  </w:style>
  <w:style w:type="numbering" w:customStyle="1" w:styleId="2">
    <w:name w:val="Импортированный стиль 2"/>
    <w:rsid w:val="00613515"/>
  </w:style>
  <w:style w:type="character" w:customStyle="1" w:styleId="Hyperlink1">
    <w:name w:val="Hyperlink.1"/>
    <w:basedOn w:val="apple-converted-space"/>
    <w:rsid w:val="00613515"/>
    <w:rPr>
      <w:sz w:val="28"/>
      <w:szCs w:val="28"/>
    </w:rPr>
  </w:style>
  <w:style w:type="character" w:customStyle="1" w:styleId="Hyperlink2">
    <w:name w:val="Hyperlink.2"/>
    <w:basedOn w:val="apple-converted-space"/>
    <w:rsid w:val="00613515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sid w:val="00613515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rsid w:val="00613515"/>
    <w:pPr>
      <w:numPr>
        <w:numId w:val="13"/>
      </w:numPr>
    </w:pPr>
  </w:style>
  <w:style w:type="numbering" w:customStyle="1" w:styleId="3">
    <w:name w:val="Импортированный стиль 3"/>
    <w:rsid w:val="00613515"/>
  </w:style>
  <w:style w:type="paragraph" w:styleId="a8">
    <w:name w:val="annotation text"/>
    <w:basedOn w:val="a"/>
    <w:link w:val="a9"/>
    <w:uiPriority w:val="99"/>
    <w:semiHidden/>
    <w:unhideWhenUsed/>
    <w:rsid w:val="0061351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13515"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sid w:val="00613515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List Paragraph"/>
    <w:uiPriority w:val="34"/>
    <w:qFormat/>
    <w:pPr>
      <w:spacing w:after="200" w:line="276" w:lineRule="auto"/>
      <w:ind w:left="720"/>
    </w:pPr>
    <w:rPr>
      <w:rFonts w:ascii="Arial Unicode MS" w:hAnsi="Calibri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character" w:customStyle="1" w:styleId="apple-converted-space">
    <w:name w:val="apple-converted-space"/>
  </w:style>
  <w:style w:type="character" w:customStyle="1" w:styleId="Hyperlink0">
    <w:name w:val="Hyperlink.0"/>
    <w:basedOn w:val="apple-converted-space"/>
    <w:rPr>
      <w:b/>
      <w:bCs/>
      <w:color w:val="000000"/>
      <w:sz w:val="28"/>
      <w:szCs w:val="28"/>
      <w:u w:val="single" w:color="000000"/>
      <w:lang w:val="ru-RU"/>
    </w:r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Normal (Web)"/>
    <w:pPr>
      <w:spacing w:before="100" w:after="100"/>
    </w:pPr>
    <w:rPr>
      <w:rFonts w:ascii="Arial Unicode MS" w:cs="Arial Unicode MS"/>
      <w:color w:val="000000"/>
      <w:sz w:val="24"/>
      <w:szCs w:val="24"/>
      <w:u w:color="000000"/>
    </w:rPr>
  </w:style>
  <w:style w:type="numbering" w:customStyle="1" w:styleId="List1">
    <w:name w:val="List 1"/>
    <w:basedOn w:val="2"/>
    <w:pPr>
      <w:numPr>
        <w:numId w:val="10"/>
      </w:numPr>
    </w:pPr>
  </w:style>
  <w:style w:type="numbering" w:customStyle="1" w:styleId="2">
    <w:name w:val="Импортированный стиль 2"/>
  </w:style>
  <w:style w:type="character" w:customStyle="1" w:styleId="Hyperlink1">
    <w:name w:val="Hyperlink.1"/>
    <w:basedOn w:val="apple-converted-space"/>
    <w:rPr>
      <w:sz w:val="28"/>
      <w:szCs w:val="28"/>
    </w:rPr>
  </w:style>
  <w:style w:type="character" w:customStyle="1" w:styleId="Hyperlink2">
    <w:name w:val="Hyperlink.2"/>
    <w:basedOn w:val="apple-converted-space"/>
    <w:rPr>
      <w:color w:val="858F97"/>
      <w:sz w:val="28"/>
      <w:szCs w:val="28"/>
      <w:u w:color="858F97"/>
      <w:lang w:val="ru-RU"/>
    </w:rPr>
  </w:style>
  <w:style w:type="character" w:customStyle="1" w:styleId="Hyperlink3">
    <w:name w:val="Hyperlink.3"/>
    <w:basedOn w:val="apple-converted-space"/>
    <w:rPr>
      <w:color w:val="006699"/>
      <w:sz w:val="28"/>
      <w:szCs w:val="28"/>
      <w:u w:val="single" w:color="006699"/>
      <w:lang w:val="ru-RU"/>
    </w:rPr>
  </w:style>
  <w:style w:type="numbering" w:customStyle="1" w:styleId="21">
    <w:name w:val="Список 21"/>
    <w:basedOn w:val="3"/>
    <w:pPr>
      <w:numPr>
        <w:numId w:val="13"/>
      </w:numPr>
    </w:pPr>
  </w:style>
  <w:style w:type="numbering" w:customStyle="1" w:styleId="3">
    <w:name w:val="Импортированный стиль 3"/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eastAsia="Calibri" w:hAnsi="Calibri" w:cs="Calibri"/>
      <w:color w:val="000000"/>
      <w:u w:color="000000"/>
      <w:lang w:eastAsia="en-US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977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76AF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ad">
    <w:name w:val="Emphasis"/>
    <w:basedOn w:val="a0"/>
    <w:uiPriority w:val="20"/>
    <w:qFormat/>
    <w:rsid w:val="002D1A34"/>
    <w:rPr>
      <w:i/>
      <w:iCs/>
    </w:rPr>
  </w:style>
  <w:style w:type="paragraph" w:styleId="ae">
    <w:name w:val="header"/>
    <w:basedOn w:val="a"/>
    <w:link w:val="af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0">
    <w:name w:val="footer"/>
    <w:basedOn w:val="a"/>
    <w:link w:val="af1"/>
    <w:uiPriority w:val="99"/>
    <w:unhideWhenUsed/>
    <w:rsid w:val="00C74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749E3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FB4671"/>
    <w:rPr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FB4671"/>
    <w:rPr>
      <w:rFonts w:ascii="Calibri" w:eastAsia="Calibri" w:hAnsi="Calibri" w:cs="Calibri"/>
      <w:b/>
      <w:bCs/>
      <w:color w:val="000000"/>
      <w:u w:color="000000"/>
      <w:lang w:eastAsia="en-US"/>
    </w:rPr>
  </w:style>
  <w:style w:type="table" w:styleId="af4">
    <w:name w:val="Table Grid"/>
    <w:basedOn w:val="a1"/>
    <w:uiPriority w:val="59"/>
    <w:rsid w:val="00D8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image" Target="media/image66.jpeg"/><Relationship Id="rId84" Type="http://schemas.openxmlformats.org/officeDocument/2006/relationships/hyperlink" Target="http://gto-normativy.ru/" TargetMode="External"/><Relationship Id="rId89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87" Type="http://schemas.openxmlformats.org/officeDocument/2006/relationships/hyperlink" Target="http://www.championat.com/" TargetMode="External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82" Type="http://schemas.openxmlformats.org/officeDocument/2006/relationships/image" Target="media/image72.jpeg"/><Relationship Id="rId90" Type="http://schemas.openxmlformats.org/officeDocument/2006/relationships/theme" Target="theme/theme1.xm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://museumsport.ru/netcat_files/userfiles/history/gto0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hyperlink" Target="http://www.smsport.ru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hyperlink" Target="http://yunc.org/%D0%9E%D1%80%D0%B8%D0%B5%D0%BD%D1%82%D0%B8%D1%80%D0%BE%D0%B2%D0%B0%D0%BD%D0%B8%D0%B5_%D1%81%D0%BF%D0%BE%D1%80%D1%82%D0%B8%D0%B2%D0%BD%D0%BE%D0%B5" TargetMode="External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hyperlink" Target="http://www.smsport.ru/expo/katalog/gto/" TargetMode="External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hyperlink" Target="http://lib4all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DA86A-EC8F-42AE-909F-93FF3CCC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5242</Words>
  <Characters>29884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Khakimullina</dc:creator>
  <cp:lastModifiedBy>Мазаник</cp:lastModifiedBy>
  <cp:revision>40</cp:revision>
  <cp:lastPrinted>2015-01-26T14:59:00Z</cp:lastPrinted>
  <dcterms:created xsi:type="dcterms:W3CDTF">2015-02-09T13:43:00Z</dcterms:created>
  <dcterms:modified xsi:type="dcterms:W3CDTF">2016-09-12T02:01:00Z</dcterms:modified>
</cp:coreProperties>
</file>